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9" w:rsidRDefault="00A32F49" w:rsidP="00F66714">
      <w:pPr>
        <w:rPr>
          <w:b/>
          <w:i/>
          <w:sz w:val="20"/>
          <w:szCs w:val="20"/>
        </w:rPr>
      </w:pPr>
    </w:p>
    <w:p w:rsidR="00A32F49" w:rsidRDefault="00A32F49" w:rsidP="00F66714">
      <w:pPr>
        <w:rPr>
          <w:b/>
          <w:i/>
          <w:sz w:val="20"/>
          <w:szCs w:val="20"/>
        </w:rPr>
      </w:pPr>
    </w:p>
    <w:p w:rsidR="00FC6DA2" w:rsidRPr="004E6F48" w:rsidRDefault="00FC6DA2" w:rsidP="0091681E">
      <w:pPr>
        <w:pStyle w:val="ac"/>
        <w:numPr>
          <w:ilvl w:val="0"/>
          <w:numId w:val="33"/>
        </w:numPr>
        <w:ind w:left="0" w:firstLine="0"/>
        <w:jc w:val="center"/>
        <w:rPr>
          <w:rStyle w:val="Ab"/>
          <w:rFonts w:ascii="Times New Roman" w:eastAsia="Times New Roman" w:hAnsi="Times New Roman"/>
          <w:bCs/>
          <w:sz w:val="28"/>
          <w:szCs w:val="28"/>
          <w:lang w:val="ru-RU"/>
        </w:rPr>
      </w:pPr>
      <w:r w:rsidRPr="004E6F48">
        <w:rPr>
          <w:rStyle w:val="Ab"/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FC6DA2" w:rsidRPr="00F25039" w:rsidRDefault="00FC6DA2" w:rsidP="00FC6DA2">
      <w:pPr>
        <w:pStyle w:val="ac"/>
        <w:ind w:left="1068"/>
        <w:rPr>
          <w:rStyle w:val="Ab"/>
          <w:rFonts w:ascii="Times New Roman" w:eastAsia="Times New Roman" w:hAnsi="Times New Roman"/>
          <w:bCs/>
          <w:sz w:val="20"/>
          <w:szCs w:val="20"/>
          <w:lang w:val="ru-RU"/>
        </w:rPr>
      </w:pPr>
    </w:p>
    <w:p w:rsidR="000831CD" w:rsidRPr="0091681E" w:rsidRDefault="00B20E37" w:rsidP="0091681E">
      <w:pPr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91681E">
        <w:rPr>
          <w:sz w:val="28"/>
          <w:szCs w:val="28"/>
        </w:rPr>
        <w:t>Всероссийские открытые соревнования Общества «Динамо» по</w:t>
      </w:r>
      <w:r w:rsidR="0091681E">
        <w:rPr>
          <w:sz w:val="28"/>
          <w:szCs w:val="28"/>
        </w:rPr>
        <w:t xml:space="preserve"> </w:t>
      </w:r>
      <w:proofErr w:type="spellStart"/>
      <w:r w:rsidRPr="0091681E">
        <w:rPr>
          <w:sz w:val="28"/>
          <w:szCs w:val="28"/>
        </w:rPr>
        <w:t>тхэквондо</w:t>
      </w:r>
      <w:proofErr w:type="spellEnd"/>
      <w:r w:rsidRPr="0091681E">
        <w:rPr>
          <w:sz w:val="28"/>
          <w:szCs w:val="28"/>
        </w:rPr>
        <w:t xml:space="preserve"> среди мужчин и женщин </w:t>
      </w:r>
      <w:r w:rsidR="00FC6DA2" w:rsidRPr="0091681E">
        <w:rPr>
          <w:sz w:val="28"/>
          <w:szCs w:val="28"/>
        </w:rPr>
        <w:t>(далее Соревнования)</w:t>
      </w:r>
      <w:r w:rsidR="004B0085" w:rsidRPr="0091681E">
        <w:rPr>
          <w:sz w:val="28"/>
          <w:szCs w:val="28"/>
        </w:rPr>
        <w:t xml:space="preserve"> проводя</w:t>
      </w:r>
      <w:r w:rsidR="00FC6DA2" w:rsidRPr="0091681E">
        <w:rPr>
          <w:sz w:val="28"/>
          <w:szCs w:val="28"/>
        </w:rPr>
        <w:t xml:space="preserve">тся </w:t>
      </w:r>
      <w:r w:rsidRPr="0091681E">
        <w:rPr>
          <w:sz w:val="28"/>
          <w:szCs w:val="28"/>
        </w:rPr>
        <w:t>в соответствии</w:t>
      </w:r>
      <w:r w:rsidR="000831CD" w:rsidRPr="0091681E">
        <w:rPr>
          <w:sz w:val="28"/>
          <w:szCs w:val="28"/>
        </w:rPr>
        <w:t xml:space="preserve"> с Календарным планом межрегиональных</w:t>
      </w:r>
      <w:r w:rsidR="0091681E">
        <w:rPr>
          <w:sz w:val="28"/>
          <w:szCs w:val="28"/>
        </w:rPr>
        <w:t>,</w:t>
      </w:r>
      <w:r w:rsidR="000831CD" w:rsidRPr="0091681E">
        <w:rPr>
          <w:sz w:val="28"/>
          <w:szCs w:val="28"/>
        </w:rPr>
        <w:t xml:space="preserve"> всероссийских и международных физкультурных мероприятий на 2019</w:t>
      </w:r>
      <w:r w:rsidR="004B0085" w:rsidRPr="0091681E">
        <w:rPr>
          <w:sz w:val="28"/>
          <w:szCs w:val="28"/>
        </w:rPr>
        <w:t xml:space="preserve"> </w:t>
      </w:r>
      <w:r w:rsidR="000831CD" w:rsidRPr="0091681E">
        <w:rPr>
          <w:sz w:val="28"/>
          <w:szCs w:val="28"/>
        </w:rPr>
        <w:t>год</w:t>
      </w:r>
      <w:r w:rsidR="006E275E" w:rsidRPr="0091681E">
        <w:rPr>
          <w:sz w:val="28"/>
          <w:szCs w:val="28"/>
        </w:rPr>
        <w:t xml:space="preserve"> Министерства спорта Российской Федерации</w:t>
      </w:r>
      <w:r w:rsidR="000831CD" w:rsidRPr="0091681E">
        <w:rPr>
          <w:sz w:val="28"/>
          <w:szCs w:val="28"/>
        </w:rPr>
        <w:t xml:space="preserve">, Календарным планом всероссийских, международных спортивных и физкультурных </w:t>
      </w:r>
      <w:r w:rsidR="00A10CA4" w:rsidRPr="0091681E">
        <w:rPr>
          <w:sz w:val="28"/>
          <w:szCs w:val="28"/>
        </w:rPr>
        <w:t>мероприятий Общества «Динамо» на 2019 год.</w:t>
      </w:r>
    </w:p>
    <w:p w:rsidR="00FC6DA2" w:rsidRPr="0091681E" w:rsidRDefault="00A10CA4" w:rsidP="0091681E">
      <w:pPr>
        <w:numPr>
          <w:ilvl w:val="1"/>
          <w:numId w:val="35"/>
        </w:numPr>
        <w:tabs>
          <w:tab w:val="left" w:pos="0"/>
        </w:tabs>
        <w:ind w:left="0" w:firstLine="567"/>
        <w:jc w:val="both"/>
        <w:rPr>
          <w:rStyle w:val="Ab"/>
          <w:sz w:val="28"/>
          <w:szCs w:val="28"/>
        </w:rPr>
      </w:pPr>
      <w:r w:rsidRPr="0091681E">
        <w:rPr>
          <w:sz w:val="28"/>
          <w:szCs w:val="28"/>
        </w:rPr>
        <w:t xml:space="preserve">Соревнования проводятся в соответствии с действующими </w:t>
      </w:r>
      <w:r w:rsidR="004B0085" w:rsidRPr="0091681E">
        <w:rPr>
          <w:sz w:val="28"/>
          <w:szCs w:val="28"/>
        </w:rPr>
        <w:t xml:space="preserve">правилами </w:t>
      </w:r>
      <w:r w:rsidRPr="0091681E">
        <w:rPr>
          <w:sz w:val="28"/>
          <w:szCs w:val="28"/>
        </w:rPr>
        <w:t>по</w:t>
      </w:r>
      <w:r w:rsidR="0091681E">
        <w:rPr>
          <w:sz w:val="28"/>
          <w:szCs w:val="28"/>
        </w:rPr>
        <w:t xml:space="preserve"> </w:t>
      </w:r>
      <w:proofErr w:type="spellStart"/>
      <w:r w:rsidRPr="0091681E">
        <w:rPr>
          <w:sz w:val="28"/>
          <w:szCs w:val="28"/>
        </w:rPr>
        <w:t>тхэквондо</w:t>
      </w:r>
      <w:proofErr w:type="spellEnd"/>
      <w:r w:rsidRPr="0091681E">
        <w:rPr>
          <w:sz w:val="28"/>
          <w:szCs w:val="28"/>
        </w:rPr>
        <w:t xml:space="preserve"> (ВТФ), утвержденными </w:t>
      </w:r>
      <w:r w:rsidRPr="0091681E">
        <w:rPr>
          <w:bCs/>
          <w:sz w:val="28"/>
          <w:szCs w:val="28"/>
        </w:rPr>
        <w:t xml:space="preserve">приказом </w:t>
      </w:r>
      <w:proofErr w:type="spellStart"/>
      <w:r w:rsidRPr="0091681E">
        <w:rPr>
          <w:bCs/>
          <w:sz w:val="28"/>
          <w:szCs w:val="28"/>
        </w:rPr>
        <w:t>Минспорттуризма</w:t>
      </w:r>
      <w:proofErr w:type="spellEnd"/>
      <w:r w:rsidRPr="0091681E">
        <w:rPr>
          <w:bCs/>
          <w:sz w:val="28"/>
          <w:szCs w:val="28"/>
        </w:rPr>
        <w:t xml:space="preserve"> России от 31 мая 2010 г. № 541, в редакции приказов Минспорта России от 12 сентября 2016 г. </w:t>
      </w:r>
      <w:r w:rsidR="0091681E">
        <w:rPr>
          <w:bCs/>
          <w:sz w:val="28"/>
          <w:szCs w:val="28"/>
        </w:rPr>
        <w:t xml:space="preserve">         </w:t>
      </w:r>
      <w:r w:rsidRPr="0091681E">
        <w:rPr>
          <w:bCs/>
          <w:sz w:val="28"/>
          <w:szCs w:val="28"/>
        </w:rPr>
        <w:t xml:space="preserve">№ 1038, от 24 января 2018 г. № 58 </w:t>
      </w:r>
      <w:r w:rsidRPr="0091681E">
        <w:rPr>
          <w:sz w:val="28"/>
          <w:szCs w:val="28"/>
        </w:rPr>
        <w:t>в целях:</w:t>
      </w:r>
    </w:p>
    <w:p w:rsidR="00FC6DA2" w:rsidRPr="00FF1DB8" w:rsidRDefault="00FC6DA2" w:rsidP="004B0085">
      <w:pPr>
        <w:ind w:firstLine="567"/>
        <w:jc w:val="both"/>
        <w:rPr>
          <w:color w:val="000000"/>
          <w:sz w:val="28"/>
          <w:szCs w:val="28"/>
        </w:rPr>
      </w:pPr>
      <w:r w:rsidRPr="00FF1DB8">
        <w:rPr>
          <w:color w:val="000000"/>
          <w:sz w:val="28"/>
          <w:szCs w:val="28"/>
        </w:rPr>
        <w:t>- популяризации и развития тхэквондо ВТФ</w:t>
      </w:r>
      <w:r w:rsidR="00FC6127">
        <w:rPr>
          <w:color w:val="000000"/>
          <w:sz w:val="28"/>
          <w:szCs w:val="28"/>
        </w:rPr>
        <w:t xml:space="preserve"> в Обществе «Динамо»</w:t>
      </w:r>
      <w:r w:rsidRPr="00FF1DB8">
        <w:rPr>
          <w:color w:val="000000"/>
          <w:sz w:val="28"/>
          <w:szCs w:val="28"/>
        </w:rPr>
        <w:t xml:space="preserve"> на территории Российской Федерации;</w:t>
      </w:r>
    </w:p>
    <w:p w:rsidR="00FC6DA2" w:rsidRPr="00E435F2" w:rsidRDefault="00FC6DA2" w:rsidP="004B0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пропаганды</w:t>
      </w:r>
      <w:r w:rsidR="00FC6127">
        <w:rPr>
          <w:sz w:val="28"/>
          <w:szCs w:val="28"/>
        </w:rPr>
        <w:t xml:space="preserve"> </w:t>
      </w:r>
      <w:r w:rsidR="001A7A39">
        <w:rPr>
          <w:sz w:val="28"/>
          <w:szCs w:val="28"/>
        </w:rPr>
        <w:t>динамовского</w:t>
      </w:r>
      <w:r w:rsidR="001A7A39" w:rsidRPr="001A7A39">
        <w:rPr>
          <w:sz w:val="28"/>
          <w:szCs w:val="28"/>
        </w:rPr>
        <w:t xml:space="preserve"> </w:t>
      </w:r>
      <w:r w:rsidR="001A7A39">
        <w:rPr>
          <w:sz w:val="28"/>
          <w:szCs w:val="28"/>
        </w:rPr>
        <w:t xml:space="preserve">и </w:t>
      </w:r>
      <w:r w:rsidR="001A7A39" w:rsidRPr="00E435F2">
        <w:rPr>
          <w:sz w:val="28"/>
          <w:szCs w:val="28"/>
        </w:rPr>
        <w:t>олимпийского</w:t>
      </w:r>
      <w:r w:rsidR="001A7A39">
        <w:rPr>
          <w:sz w:val="28"/>
          <w:szCs w:val="28"/>
        </w:rPr>
        <w:t xml:space="preserve"> движения, </w:t>
      </w:r>
      <w:r w:rsidR="00FC6127">
        <w:rPr>
          <w:sz w:val="28"/>
          <w:szCs w:val="28"/>
        </w:rPr>
        <w:t>физкультуры, спорта</w:t>
      </w:r>
      <w:r w:rsidR="001A7A39">
        <w:rPr>
          <w:sz w:val="28"/>
          <w:szCs w:val="28"/>
        </w:rPr>
        <w:t>, здорового образа жизни</w:t>
      </w:r>
      <w:r>
        <w:rPr>
          <w:sz w:val="28"/>
          <w:szCs w:val="28"/>
        </w:rPr>
        <w:t>;</w:t>
      </w:r>
    </w:p>
    <w:p w:rsidR="00FC6DA2" w:rsidRDefault="00FC6DA2" w:rsidP="004B0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E435F2">
        <w:rPr>
          <w:sz w:val="28"/>
          <w:szCs w:val="28"/>
        </w:rPr>
        <w:t>креплен</w:t>
      </w:r>
      <w:r>
        <w:rPr>
          <w:sz w:val="28"/>
          <w:szCs w:val="28"/>
        </w:rPr>
        <w:t>ия и развития</w:t>
      </w:r>
      <w:r w:rsidRPr="00E435F2">
        <w:rPr>
          <w:sz w:val="28"/>
          <w:szCs w:val="28"/>
        </w:rPr>
        <w:t xml:space="preserve"> спортивных связей</w:t>
      </w:r>
      <w:r>
        <w:rPr>
          <w:sz w:val="28"/>
          <w:szCs w:val="28"/>
        </w:rPr>
        <w:t xml:space="preserve"> между</w:t>
      </w:r>
      <w:r w:rsidR="00792BB5">
        <w:rPr>
          <w:sz w:val="28"/>
          <w:szCs w:val="28"/>
        </w:rPr>
        <w:t xml:space="preserve"> региональными организациями Общества «Динамо»</w:t>
      </w:r>
      <w:r w:rsidR="00D907DB">
        <w:rPr>
          <w:sz w:val="28"/>
          <w:szCs w:val="28"/>
        </w:rPr>
        <w:t>,</w:t>
      </w:r>
      <w:r w:rsidRPr="00E435F2">
        <w:rPr>
          <w:sz w:val="28"/>
          <w:szCs w:val="28"/>
        </w:rPr>
        <w:t xml:space="preserve"> другими спортивными организациями Российской Федераци</w:t>
      </w:r>
      <w:r w:rsidR="00D907DB">
        <w:rPr>
          <w:sz w:val="28"/>
          <w:szCs w:val="28"/>
        </w:rPr>
        <w:t>и</w:t>
      </w:r>
      <w:r w:rsidRPr="00E435F2">
        <w:rPr>
          <w:sz w:val="28"/>
          <w:szCs w:val="28"/>
        </w:rPr>
        <w:t xml:space="preserve"> развивающими </w:t>
      </w:r>
      <w:r>
        <w:rPr>
          <w:sz w:val="28"/>
          <w:szCs w:val="28"/>
        </w:rPr>
        <w:t>тхэквондо ВТФ;</w:t>
      </w:r>
    </w:p>
    <w:p w:rsidR="00FC6DA2" w:rsidRPr="00E435F2" w:rsidRDefault="00FC6DA2" w:rsidP="004B0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470A">
        <w:rPr>
          <w:sz w:val="28"/>
          <w:szCs w:val="28"/>
        </w:rPr>
        <w:t xml:space="preserve">обмена опытом в области физической культуры и массового спорта, сохранения </w:t>
      </w:r>
      <w:r>
        <w:rPr>
          <w:sz w:val="28"/>
          <w:szCs w:val="28"/>
        </w:rPr>
        <w:t>спортивных традиций и связей;</w:t>
      </w:r>
    </w:p>
    <w:p w:rsidR="00FC6DA2" w:rsidRPr="001A7A39" w:rsidRDefault="00FC6DA2" w:rsidP="004B0085">
      <w:pPr>
        <w:ind w:firstLine="567"/>
        <w:jc w:val="both"/>
        <w:rPr>
          <w:sz w:val="28"/>
          <w:szCs w:val="28"/>
        </w:rPr>
      </w:pPr>
      <w:r w:rsidRPr="001A7A39">
        <w:rPr>
          <w:sz w:val="28"/>
          <w:szCs w:val="28"/>
        </w:rPr>
        <w:t xml:space="preserve">- привлечения </w:t>
      </w:r>
      <w:r w:rsidR="00792BB5" w:rsidRPr="001A7A39">
        <w:rPr>
          <w:sz w:val="28"/>
          <w:szCs w:val="28"/>
        </w:rPr>
        <w:t xml:space="preserve">сотрудников </w:t>
      </w:r>
      <w:r w:rsidR="0087583B">
        <w:rPr>
          <w:sz w:val="28"/>
          <w:szCs w:val="28"/>
        </w:rPr>
        <w:t xml:space="preserve">Региональных организаций Общества «Динамо» </w:t>
      </w:r>
      <w:r w:rsidR="001A7A39" w:rsidRPr="001A7A39">
        <w:rPr>
          <w:sz w:val="28"/>
          <w:szCs w:val="28"/>
          <w:shd w:val="clear" w:color="auto" w:fill="FFFFFF"/>
        </w:rPr>
        <w:t>федеральных органов исполнительн</w:t>
      </w:r>
      <w:r w:rsidR="00D907DB">
        <w:rPr>
          <w:sz w:val="28"/>
          <w:szCs w:val="28"/>
          <w:shd w:val="clear" w:color="auto" w:fill="FFFFFF"/>
        </w:rPr>
        <w:t>ой власти Российской Федерации</w:t>
      </w:r>
      <w:r w:rsidR="000B2B51" w:rsidRPr="000B2B51">
        <w:rPr>
          <w:sz w:val="28"/>
          <w:szCs w:val="28"/>
        </w:rPr>
        <w:t xml:space="preserve"> </w:t>
      </w:r>
      <w:r w:rsidRPr="001A7A39">
        <w:rPr>
          <w:sz w:val="28"/>
          <w:szCs w:val="28"/>
        </w:rPr>
        <w:t>к систематическим занятиям физической культурой и спортом.</w:t>
      </w:r>
    </w:p>
    <w:p w:rsidR="00FC6DA2" w:rsidRDefault="0091681E" w:rsidP="004B0085">
      <w:pPr>
        <w:tabs>
          <w:tab w:val="left" w:pos="180"/>
          <w:tab w:val="left" w:pos="284"/>
        </w:tabs>
        <w:ind w:right="195"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1.3</w:t>
      </w:r>
      <w:r w:rsidR="00FC6DA2">
        <w:rPr>
          <w:rStyle w:val="Ab"/>
          <w:sz w:val="28"/>
          <w:szCs w:val="28"/>
        </w:rPr>
        <w:t xml:space="preserve">. Задачи </w:t>
      </w:r>
      <w:r>
        <w:rPr>
          <w:rStyle w:val="Ab"/>
          <w:sz w:val="28"/>
          <w:szCs w:val="28"/>
        </w:rPr>
        <w:t>С</w:t>
      </w:r>
      <w:r w:rsidR="00FC6DA2">
        <w:rPr>
          <w:rStyle w:val="Ab"/>
          <w:sz w:val="28"/>
          <w:szCs w:val="28"/>
        </w:rPr>
        <w:t>оревновани</w:t>
      </w:r>
      <w:r>
        <w:rPr>
          <w:rStyle w:val="Ab"/>
          <w:sz w:val="28"/>
          <w:szCs w:val="28"/>
        </w:rPr>
        <w:t>я</w:t>
      </w:r>
      <w:r w:rsidR="00FC6DA2">
        <w:rPr>
          <w:rStyle w:val="Ab"/>
          <w:sz w:val="28"/>
          <w:szCs w:val="28"/>
        </w:rPr>
        <w:t xml:space="preserve">: </w:t>
      </w:r>
    </w:p>
    <w:p w:rsidR="00FC6DA2" w:rsidRDefault="00FC6DA2" w:rsidP="004B0085">
      <w:pPr>
        <w:tabs>
          <w:tab w:val="left" w:pos="180"/>
          <w:tab w:val="left" w:pos="284"/>
        </w:tabs>
        <w:ind w:right="195"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 определение победителей и призеров;</w:t>
      </w:r>
    </w:p>
    <w:p w:rsidR="00FC6DA2" w:rsidRDefault="00FC6DA2" w:rsidP="004B0085">
      <w:pPr>
        <w:tabs>
          <w:tab w:val="left" w:pos="180"/>
          <w:tab w:val="left" w:pos="284"/>
        </w:tabs>
        <w:ind w:right="195"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 отбор спортсменов и спортивных команд для подготовки к соревнованиям различного уровня;</w:t>
      </w:r>
    </w:p>
    <w:p w:rsidR="00FC6DA2" w:rsidRDefault="00FC6DA2" w:rsidP="004B0085">
      <w:pPr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 повышение спортивного мастерства.</w:t>
      </w:r>
    </w:p>
    <w:p w:rsidR="00FC6DA2" w:rsidRDefault="000F09A9" w:rsidP="004B0085">
      <w:pPr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1.</w:t>
      </w:r>
      <w:r w:rsidR="0091681E">
        <w:rPr>
          <w:rStyle w:val="Ab"/>
          <w:sz w:val="28"/>
          <w:szCs w:val="28"/>
        </w:rPr>
        <w:t>4</w:t>
      </w:r>
      <w:r w:rsidR="00FC6DA2">
        <w:rPr>
          <w:rStyle w:val="Ab"/>
          <w:sz w:val="28"/>
          <w:szCs w:val="28"/>
        </w:rPr>
        <w:t>. Настоящее Положение является официальным вызовом на соревнования и основанием для командирования спортсменов, тренеров, судей</w:t>
      </w:r>
      <w:r w:rsidR="003A1747">
        <w:rPr>
          <w:rStyle w:val="Ab"/>
          <w:sz w:val="28"/>
          <w:szCs w:val="28"/>
        </w:rPr>
        <w:t xml:space="preserve">, иных специалистов в области физической культуры и спорта, руководителей </w:t>
      </w:r>
      <w:r w:rsidR="00FC6DA2">
        <w:rPr>
          <w:rStyle w:val="Ab"/>
          <w:sz w:val="28"/>
          <w:szCs w:val="28"/>
        </w:rPr>
        <w:t>и представителей</w:t>
      </w:r>
      <w:r w:rsidR="003A1747">
        <w:rPr>
          <w:rStyle w:val="Ab"/>
          <w:sz w:val="28"/>
          <w:szCs w:val="28"/>
        </w:rPr>
        <w:t xml:space="preserve"> команд</w:t>
      </w:r>
      <w:r w:rsidR="00FC6DA2">
        <w:rPr>
          <w:rStyle w:val="Ab"/>
          <w:sz w:val="28"/>
          <w:szCs w:val="28"/>
        </w:rPr>
        <w:t xml:space="preserve">. </w:t>
      </w:r>
    </w:p>
    <w:p w:rsidR="00FC6DA2" w:rsidRPr="004C4129" w:rsidRDefault="00FC6DA2" w:rsidP="004B0085">
      <w:pPr>
        <w:ind w:left="360"/>
        <w:jc w:val="both"/>
        <w:rPr>
          <w:sz w:val="28"/>
          <w:szCs w:val="28"/>
        </w:rPr>
      </w:pPr>
    </w:p>
    <w:p w:rsidR="00FC6DA2" w:rsidRPr="00430ACA" w:rsidRDefault="00FC6DA2" w:rsidP="00A10CA4">
      <w:pPr>
        <w:pStyle w:val="ac"/>
        <w:numPr>
          <w:ilvl w:val="0"/>
          <w:numId w:val="35"/>
        </w:numPr>
        <w:ind w:left="0" w:firstLine="0"/>
        <w:jc w:val="center"/>
        <w:rPr>
          <w:rStyle w:val="Ab"/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430ACA">
        <w:rPr>
          <w:rStyle w:val="Ab"/>
          <w:rFonts w:ascii="Times New Roman" w:hAnsi="Times New Roman"/>
          <w:b/>
          <w:sz w:val="28"/>
          <w:szCs w:val="28"/>
          <w:lang w:val="ru-RU"/>
        </w:rPr>
        <w:t>МЕСТО И СРОКИ ПРОВЕДЕНИЯ</w:t>
      </w:r>
    </w:p>
    <w:p w:rsidR="00FC6DA2" w:rsidRPr="00F25039" w:rsidRDefault="00FC6DA2" w:rsidP="00FC6DA2">
      <w:pPr>
        <w:jc w:val="both"/>
        <w:rPr>
          <w:b/>
          <w:bCs/>
          <w:sz w:val="20"/>
          <w:szCs w:val="20"/>
        </w:rPr>
      </w:pPr>
    </w:p>
    <w:p w:rsidR="00A5473F" w:rsidRDefault="00FC6DA2" w:rsidP="004B0085">
      <w:pPr>
        <w:pStyle w:val="ac"/>
        <w:widowControl w:val="0"/>
        <w:ind w:left="0" w:firstLine="567"/>
        <w:jc w:val="both"/>
        <w:rPr>
          <w:rStyle w:val="Ab"/>
          <w:rFonts w:ascii="Times New Roman" w:hAnsi="Times New Roman"/>
          <w:sz w:val="28"/>
          <w:szCs w:val="28"/>
          <w:lang w:val="ru-RU"/>
        </w:rPr>
      </w:pPr>
      <w:r w:rsidRPr="002939F7">
        <w:rPr>
          <w:rStyle w:val="Ab"/>
          <w:rFonts w:ascii="Times New Roman" w:hAnsi="Times New Roman"/>
          <w:sz w:val="28"/>
          <w:szCs w:val="28"/>
          <w:lang w:val="ru-RU"/>
        </w:rPr>
        <w:t xml:space="preserve">2.1. </w:t>
      </w:r>
      <w:r w:rsidR="00A5473F" w:rsidRP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Место проведения: </w:t>
      </w:r>
      <w:proofErr w:type="gramStart"/>
      <w:r w:rsid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>«</w:t>
      </w:r>
      <w:r w:rsidR="00A5473F" w:rsidRP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Дворец спорта «Динамо» в </w:t>
      </w:r>
      <w:proofErr w:type="spellStart"/>
      <w:r w:rsidR="00A5473F" w:rsidRP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>Крылатском</w:t>
      </w:r>
      <w:proofErr w:type="spellEnd"/>
      <w:r w:rsid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>»</w:t>
      </w:r>
      <w:r w:rsidR="00A5473F" w:rsidRPr="00A5473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749">
        <w:rPr>
          <w:rStyle w:val="Ab"/>
          <w:rFonts w:ascii="Times New Roman" w:hAnsi="Times New Roman" w:cs="Times New Roman"/>
          <w:sz w:val="28"/>
          <w:szCs w:val="28"/>
          <w:lang w:val="ru-RU"/>
        </w:rPr>
        <w:t>(</w:t>
      </w:r>
      <w:r w:rsidR="00A5473F" w:rsidRPr="00A5473F">
        <w:rPr>
          <w:rFonts w:ascii="Times New Roman" w:hAnsi="Times New Roman" w:cs="Times New Roman"/>
          <w:sz w:val="28"/>
          <w:szCs w:val="28"/>
          <w:lang w:val="ru-RU"/>
        </w:rPr>
        <w:t>г. Москва,  ул. Островная, д. 7</w:t>
      </w:r>
      <w:r w:rsidR="007E274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473F" w:rsidRPr="00A5473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C6DA2" w:rsidRPr="002939F7" w:rsidRDefault="00A5473F" w:rsidP="00A5473F">
      <w:pPr>
        <w:pStyle w:val="af2"/>
        <w:spacing w:before="0" w:after="0"/>
        <w:ind w:firstLine="567"/>
        <w:jc w:val="both"/>
        <w:rPr>
          <w:rStyle w:val="Ab"/>
          <w:rFonts w:eastAsia="Times New Roman"/>
          <w:sz w:val="28"/>
          <w:szCs w:val="28"/>
        </w:rPr>
      </w:pPr>
      <w:r w:rsidRPr="00D750EE">
        <w:rPr>
          <w:rStyle w:val="Ab"/>
          <w:rFonts w:cs="Times New Roman"/>
          <w:sz w:val="28"/>
          <w:szCs w:val="28"/>
        </w:rPr>
        <w:t xml:space="preserve">2.2. </w:t>
      </w:r>
      <w:r w:rsidR="00FC6DA2" w:rsidRPr="002939F7">
        <w:rPr>
          <w:rStyle w:val="Ab"/>
          <w:sz w:val="28"/>
          <w:szCs w:val="28"/>
        </w:rPr>
        <w:t xml:space="preserve">Соревнования проводятся </w:t>
      </w:r>
      <w:r w:rsidR="004B0085">
        <w:rPr>
          <w:rStyle w:val="Ab"/>
          <w:sz w:val="28"/>
          <w:szCs w:val="28"/>
        </w:rPr>
        <w:t xml:space="preserve">с </w:t>
      </w:r>
      <w:r w:rsidR="004B0085" w:rsidRPr="007E2749">
        <w:rPr>
          <w:rStyle w:val="Ab"/>
          <w:sz w:val="28"/>
          <w:szCs w:val="28"/>
        </w:rPr>
        <w:t>11 по 13</w:t>
      </w:r>
      <w:r w:rsidR="00361DE8">
        <w:rPr>
          <w:rStyle w:val="Ab"/>
          <w:sz w:val="28"/>
          <w:szCs w:val="28"/>
        </w:rPr>
        <w:t xml:space="preserve"> октября 2019</w:t>
      </w:r>
      <w:r w:rsidR="00FC6DA2" w:rsidRPr="002939F7">
        <w:rPr>
          <w:rStyle w:val="Ab"/>
          <w:sz w:val="28"/>
          <w:szCs w:val="28"/>
        </w:rPr>
        <w:t xml:space="preserve"> года. Приез</w:t>
      </w:r>
      <w:r w:rsidR="005B531C">
        <w:rPr>
          <w:rStyle w:val="Ab"/>
          <w:sz w:val="28"/>
          <w:szCs w:val="28"/>
        </w:rPr>
        <w:t>д команд -</w:t>
      </w:r>
      <w:r>
        <w:rPr>
          <w:rStyle w:val="Ab"/>
          <w:sz w:val="28"/>
          <w:szCs w:val="28"/>
        </w:rPr>
        <w:t xml:space="preserve"> </w:t>
      </w:r>
      <w:r w:rsidR="007E2749">
        <w:rPr>
          <w:rStyle w:val="Ab"/>
          <w:sz w:val="28"/>
          <w:szCs w:val="28"/>
        </w:rPr>
        <w:t xml:space="preserve">  </w:t>
      </w:r>
      <w:r w:rsidR="00361DE8">
        <w:rPr>
          <w:rStyle w:val="Ab"/>
          <w:sz w:val="28"/>
          <w:szCs w:val="28"/>
        </w:rPr>
        <w:t>11 октября 2019</w:t>
      </w:r>
      <w:r w:rsidR="00FC6DA2" w:rsidRPr="002939F7">
        <w:rPr>
          <w:rStyle w:val="Ab"/>
          <w:sz w:val="28"/>
          <w:szCs w:val="28"/>
        </w:rPr>
        <w:t xml:space="preserve"> г., отъезд</w:t>
      </w:r>
      <w:r>
        <w:rPr>
          <w:rStyle w:val="Ab"/>
          <w:sz w:val="28"/>
          <w:szCs w:val="28"/>
        </w:rPr>
        <w:t xml:space="preserve"> -</w:t>
      </w:r>
      <w:r w:rsidR="00FC6DA2" w:rsidRPr="002939F7">
        <w:rPr>
          <w:rStyle w:val="Ab"/>
          <w:sz w:val="28"/>
          <w:szCs w:val="28"/>
        </w:rPr>
        <w:t xml:space="preserve"> </w:t>
      </w:r>
      <w:r w:rsidR="00307812">
        <w:rPr>
          <w:rStyle w:val="Ab"/>
          <w:sz w:val="28"/>
          <w:szCs w:val="28"/>
        </w:rPr>
        <w:t>13 октября 2019</w:t>
      </w:r>
      <w:r w:rsidR="005B531C">
        <w:rPr>
          <w:rStyle w:val="Ab"/>
          <w:sz w:val="28"/>
          <w:szCs w:val="28"/>
        </w:rPr>
        <w:t xml:space="preserve"> г.</w:t>
      </w:r>
    </w:p>
    <w:p w:rsidR="00FC6DA2" w:rsidRPr="000E5B69" w:rsidRDefault="00FC6DA2" w:rsidP="00FC6DA2">
      <w:pPr>
        <w:jc w:val="center"/>
        <w:rPr>
          <w:b/>
          <w:sz w:val="28"/>
          <w:szCs w:val="28"/>
        </w:rPr>
      </w:pPr>
    </w:p>
    <w:p w:rsidR="00FC6DA2" w:rsidRPr="00D91D12" w:rsidRDefault="00FC6DA2" w:rsidP="00A10CA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center"/>
        <w:rPr>
          <w:rStyle w:val="Ab"/>
          <w:b/>
          <w:bCs/>
          <w:sz w:val="28"/>
          <w:szCs w:val="28"/>
        </w:rPr>
      </w:pPr>
      <w:r w:rsidRPr="00D91D12">
        <w:rPr>
          <w:rStyle w:val="Ab"/>
          <w:b/>
          <w:sz w:val="28"/>
          <w:szCs w:val="28"/>
        </w:rPr>
        <w:t>ОРГАНИЗАТОРЫ</w:t>
      </w:r>
    </w:p>
    <w:p w:rsidR="00FC6DA2" w:rsidRPr="00F25039" w:rsidRDefault="00FC6DA2" w:rsidP="00FC6DA2">
      <w:pPr>
        <w:ind w:left="360"/>
        <w:jc w:val="both"/>
        <w:rPr>
          <w:b/>
          <w:bCs/>
          <w:sz w:val="20"/>
          <w:szCs w:val="20"/>
        </w:rPr>
      </w:pPr>
    </w:p>
    <w:p w:rsidR="00FC6DA2" w:rsidRPr="002939F7" w:rsidRDefault="00FC6DA2" w:rsidP="00FC6DA2">
      <w:pPr>
        <w:ind w:firstLine="567"/>
        <w:jc w:val="both"/>
        <w:rPr>
          <w:rStyle w:val="Ab"/>
          <w:color w:val="000000"/>
          <w:spacing w:val="-10"/>
          <w:sz w:val="28"/>
          <w:szCs w:val="28"/>
        </w:rPr>
      </w:pPr>
      <w:r w:rsidRPr="002939F7">
        <w:rPr>
          <w:rStyle w:val="Ab"/>
          <w:color w:val="000000"/>
          <w:sz w:val="28"/>
          <w:szCs w:val="28"/>
        </w:rPr>
        <w:t xml:space="preserve">3.1. Общее руководство соревнованиями осуществляет </w:t>
      </w:r>
      <w:r w:rsidR="00D750EE">
        <w:rPr>
          <w:rStyle w:val="Ab"/>
          <w:color w:val="000000"/>
          <w:sz w:val="28"/>
          <w:szCs w:val="28"/>
        </w:rPr>
        <w:t>Общество «Динамо», Союз тхэквондо России, АНО «Центральный клуб тхэквондо «Динамо»»</w:t>
      </w:r>
      <w:r w:rsidR="00370F16">
        <w:rPr>
          <w:rStyle w:val="Ab"/>
          <w:color w:val="000000"/>
          <w:sz w:val="28"/>
          <w:szCs w:val="28"/>
        </w:rPr>
        <w:t>, РОО «Динамо» № 33</w:t>
      </w:r>
      <w:r w:rsidR="00D750EE">
        <w:rPr>
          <w:rStyle w:val="Ab"/>
          <w:color w:val="000000"/>
          <w:sz w:val="28"/>
          <w:szCs w:val="28"/>
        </w:rPr>
        <w:t xml:space="preserve"> </w:t>
      </w:r>
      <w:r w:rsidRPr="002939F7">
        <w:rPr>
          <w:rStyle w:val="Ab"/>
          <w:color w:val="000000"/>
          <w:sz w:val="28"/>
          <w:szCs w:val="28"/>
        </w:rPr>
        <w:t>и Организ</w:t>
      </w:r>
      <w:r w:rsidR="00AF0707">
        <w:rPr>
          <w:rStyle w:val="Ab"/>
          <w:color w:val="000000"/>
          <w:sz w:val="28"/>
          <w:szCs w:val="28"/>
        </w:rPr>
        <w:t>ационный комитет по подготовке,</w:t>
      </w:r>
      <w:r w:rsidRPr="002939F7">
        <w:rPr>
          <w:rStyle w:val="Ab"/>
          <w:color w:val="000000"/>
          <w:sz w:val="28"/>
          <w:szCs w:val="28"/>
        </w:rPr>
        <w:t xml:space="preserve"> проведению </w:t>
      </w:r>
      <w:r w:rsidR="00AF0707">
        <w:rPr>
          <w:rStyle w:val="Ab"/>
          <w:color w:val="000000"/>
          <w:sz w:val="28"/>
          <w:szCs w:val="28"/>
        </w:rPr>
        <w:t>с</w:t>
      </w:r>
      <w:r w:rsidR="00D750EE">
        <w:rPr>
          <w:rStyle w:val="Ab"/>
          <w:color w:val="000000"/>
          <w:sz w:val="28"/>
          <w:szCs w:val="28"/>
        </w:rPr>
        <w:t>оревнований</w:t>
      </w:r>
      <w:r w:rsidRPr="002939F7">
        <w:rPr>
          <w:rStyle w:val="Ab"/>
          <w:color w:val="000000"/>
          <w:sz w:val="28"/>
          <w:szCs w:val="28"/>
        </w:rPr>
        <w:t xml:space="preserve"> (далее – Оргкомитет).</w:t>
      </w:r>
    </w:p>
    <w:p w:rsidR="008E4877" w:rsidRDefault="00FC6DA2" w:rsidP="008E4877">
      <w:pPr>
        <w:ind w:firstLine="567"/>
        <w:jc w:val="both"/>
        <w:rPr>
          <w:rFonts w:eastAsia="Arial Unicode MS" w:cs="Arial Unicode MS"/>
          <w:color w:val="000000"/>
          <w:sz w:val="28"/>
          <w:szCs w:val="28"/>
          <w:u w:color="000000"/>
        </w:rPr>
      </w:pPr>
      <w:r w:rsidRPr="00E7058B">
        <w:rPr>
          <w:rStyle w:val="Ab"/>
          <w:sz w:val="28"/>
          <w:szCs w:val="28"/>
        </w:rPr>
        <w:lastRenderedPageBreak/>
        <w:t xml:space="preserve">3.2. </w:t>
      </w:r>
      <w:r w:rsidR="008E4877" w:rsidRPr="008E4877">
        <w:rPr>
          <w:rFonts w:eastAsia="Arial Unicode MS" w:cs="Arial Unicode MS"/>
          <w:sz w:val="28"/>
          <w:szCs w:val="28"/>
          <w:u w:color="000000"/>
        </w:rPr>
        <w:t>Непосредственное проведение соревнований возлагается на АНО «Центральный спортивный клуб финансово-экономических органов»,</w:t>
      </w:r>
      <w:r w:rsidR="008E4877" w:rsidRPr="008E4877">
        <w:rPr>
          <w:rFonts w:eastAsia="Arial Unicode MS" w:cs="Arial Unicode MS"/>
          <w:color w:val="FF0000"/>
          <w:sz w:val="28"/>
          <w:szCs w:val="28"/>
          <w:u w:color="000000"/>
        </w:rPr>
        <w:t xml:space="preserve"> </w:t>
      </w:r>
      <w:r w:rsidR="008E4877" w:rsidRPr="008E4877">
        <w:rPr>
          <w:rFonts w:eastAsia="Arial Unicode MS" w:cs="Arial Unicode MS"/>
          <w:color w:val="000000"/>
          <w:sz w:val="28"/>
          <w:szCs w:val="28"/>
          <w:u w:color="000000"/>
        </w:rPr>
        <w:t>Оргкомитет и Главную судейскую коллегию.</w:t>
      </w:r>
    </w:p>
    <w:p w:rsidR="009F52E0" w:rsidRPr="008E4877" w:rsidRDefault="009F52E0" w:rsidP="008E4877">
      <w:pPr>
        <w:ind w:firstLine="567"/>
        <w:jc w:val="both"/>
        <w:rPr>
          <w:color w:val="000000"/>
          <w:spacing w:val="-10"/>
          <w:sz w:val="28"/>
          <w:szCs w:val="28"/>
        </w:rPr>
      </w:pPr>
    </w:p>
    <w:p w:rsidR="00FC6DA2" w:rsidRPr="00281575" w:rsidRDefault="00FC6DA2" w:rsidP="00FC6DA2">
      <w:pPr>
        <w:pStyle w:val="10"/>
        <w:rPr>
          <w:rStyle w:val="Ab"/>
          <w:sz w:val="28"/>
          <w:szCs w:val="28"/>
        </w:rPr>
      </w:pPr>
      <w:r w:rsidRPr="00281575">
        <w:rPr>
          <w:rStyle w:val="Ab"/>
          <w:sz w:val="28"/>
          <w:szCs w:val="28"/>
        </w:rPr>
        <w:t xml:space="preserve">4 . ТРЕБОВАНИЯ К УЧАСТНИКАМ И УСЛОВИЯ ИХ ДОПУСКА </w:t>
      </w:r>
    </w:p>
    <w:p w:rsidR="00FC6DA2" w:rsidRPr="00F25039" w:rsidRDefault="00FC6DA2" w:rsidP="00FC6DA2">
      <w:pPr>
        <w:jc w:val="center"/>
        <w:rPr>
          <w:b/>
          <w:sz w:val="20"/>
          <w:szCs w:val="20"/>
        </w:rPr>
      </w:pPr>
    </w:p>
    <w:p w:rsidR="008E4877" w:rsidRPr="008E4877" w:rsidRDefault="008E4877" w:rsidP="002B3D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8E4877">
        <w:rPr>
          <w:color w:val="000000"/>
          <w:sz w:val="28"/>
          <w:szCs w:val="28"/>
        </w:rPr>
        <w:t xml:space="preserve">К участию в соревнованиях допускаются спортсмены (мужчины </w:t>
      </w:r>
      <w:r w:rsidRPr="008E4877">
        <w:rPr>
          <w:color w:val="000000"/>
          <w:sz w:val="28"/>
          <w:szCs w:val="28"/>
        </w:rPr>
        <w:br/>
        <w:t xml:space="preserve">и женщины) – члены региональных организаций Общества «Динамо», достигшие 18-летнего возраста на день проведения соревнований, имеющие подготовку не ниже 1-го взрослого спортивного разряда. </w:t>
      </w:r>
    </w:p>
    <w:p w:rsidR="008E4877" w:rsidRPr="008E4877" w:rsidRDefault="008E4877" w:rsidP="002B3D9D">
      <w:pPr>
        <w:ind w:firstLine="709"/>
        <w:jc w:val="both"/>
        <w:rPr>
          <w:color w:val="000000"/>
          <w:sz w:val="28"/>
          <w:szCs w:val="28"/>
        </w:rPr>
      </w:pPr>
      <w:r w:rsidRPr="008E4877">
        <w:rPr>
          <w:color w:val="000000"/>
          <w:sz w:val="28"/>
          <w:szCs w:val="28"/>
        </w:rPr>
        <w:t xml:space="preserve">Аттестованные сотрудники и военнослужащие министерств и ведомств органов безопасности и правопорядка Российской Федерации выступают </w:t>
      </w:r>
      <w:r w:rsidRPr="008E4877">
        <w:rPr>
          <w:color w:val="000000"/>
          <w:sz w:val="28"/>
          <w:szCs w:val="28"/>
        </w:rPr>
        <w:br/>
        <w:t>на соревнованиях за региональную организацию Общества «Динамо» субъекта Р</w:t>
      </w:r>
      <w:r w:rsidR="00191D92">
        <w:rPr>
          <w:color w:val="000000"/>
          <w:sz w:val="28"/>
          <w:szCs w:val="28"/>
        </w:rPr>
        <w:t xml:space="preserve">оссийской </w:t>
      </w:r>
      <w:r w:rsidRPr="008E4877">
        <w:rPr>
          <w:color w:val="000000"/>
          <w:sz w:val="28"/>
          <w:szCs w:val="28"/>
        </w:rPr>
        <w:t>Ф</w:t>
      </w:r>
      <w:r w:rsidR="00191D92">
        <w:rPr>
          <w:color w:val="000000"/>
          <w:sz w:val="28"/>
          <w:szCs w:val="28"/>
        </w:rPr>
        <w:t>едерации</w:t>
      </w:r>
      <w:r w:rsidRPr="008E4877">
        <w:rPr>
          <w:color w:val="000000"/>
          <w:sz w:val="28"/>
          <w:szCs w:val="28"/>
        </w:rPr>
        <w:t xml:space="preserve"> по месту дислокации их подразделений.</w:t>
      </w:r>
    </w:p>
    <w:p w:rsidR="008E4877" w:rsidRPr="008E4877" w:rsidRDefault="008E4877" w:rsidP="00BC212B">
      <w:pPr>
        <w:ind w:firstLine="708"/>
        <w:jc w:val="both"/>
        <w:rPr>
          <w:color w:val="000000"/>
          <w:sz w:val="28"/>
          <w:szCs w:val="28"/>
        </w:rPr>
      </w:pPr>
      <w:r w:rsidRPr="008E4877">
        <w:rPr>
          <w:color w:val="000000"/>
          <w:sz w:val="28"/>
          <w:szCs w:val="28"/>
        </w:rPr>
        <w:t>Федеральные государственные гражданские служащие (гражданские специалисты) министерств и ведомств органов безопасности и правопорядка Российской Федерации, другие члены Общества «Динамо», не являющиеся аттестованными сотрудниками органов безопасности и правопорядка Российской Федерации, допускаются к участию в соревнованиях</w:t>
      </w:r>
      <w:r w:rsidR="00191D92">
        <w:rPr>
          <w:color w:val="000000"/>
          <w:sz w:val="28"/>
          <w:szCs w:val="28"/>
        </w:rPr>
        <w:t xml:space="preserve"> </w:t>
      </w:r>
      <w:r w:rsidRPr="008E4877">
        <w:rPr>
          <w:color w:val="000000"/>
          <w:sz w:val="28"/>
          <w:szCs w:val="28"/>
        </w:rPr>
        <w:t>за региональную организацию Общества «Динамо» субъекта Р</w:t>
      </w:r>
      <w:r w:rsidR="00191D92">
        <w:rPr>
          <w:color w:val="000000"/>
          <w:sz w:val="28"/>
          <w:szCs w:val="28"/>
        </w:rPr>
        <w:t xml:space="preserve">оссийской </w:t>
      </w:r>
      <w:r w:rsidRPr="008E4877">
        <w:rPr>
          <w:color w:val="000000"/>
          <w:sz w:val="28"/>
          <w:szCs w:val="28"/>
        </w:rPr>
        <w:t>Ф</w:t>
      </w:r>
      <w:r w:rsidR="00191D92">
        <w:rPr>
          <w:color w:val="000000"/>
          <w:sz w:val="28"/>
          <w:szCs w:val="28"/>
        </w:rPr>
        <w:t>едерации</w:t>
      </w:r>
      <w:r w:rsidRPr="008E4877">
        <w:rPr>
          <w:color w:val="000000"/>
          <w:sz w:val="28"/>
          <w:szCs w:val="28"/>
        </w:rPr>
        <w:t xml:space="preserve"> при условии наличия у них постоянной регистрации по месту жительства, или временной регистрации по месту пребывания (открытой не менее чем за 6 мес. до дня начала соревнований) на территории соответствующего субъекта Р</w:t>
      </w:r>
      <w:r w:rsidR="00191D92">
        <w:rPr>
          <w:color w:val="000000"/>
          <w:sz w:val="28"/>
          <w:szCs w:val="28"/>
        </w:rPr>
        <w:t>оссийской Федерации</w:t>
      </w:r>
      <w:r w:rsidRPr="008E4877">
        <w:rPr>
          <w:color w:val="000000"/>
          <w:sz w:val="28"/>
          <w:szCs w:val="28"/>
        </w:rPr>
        <w:t>.</w:t>
      </w:r>
    </w:p>
    <w:p w:rsidR="00191D92" w:rsidRDefault="008E4877" w:rsidP="00BC21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E4877">
        <w:rPr>
          <w:sz w:val="28"/>
          <w:szCs w:val="28"/>
        </w:rPr>
        <w:t xml:space="preserve">Состав команды: </w:t>
      </w:r>
      <w:r w:rsidR="00BC212B">
        <w:rPr>
          <w:sz w:val="28"/>
          <w:szCs w:val="28"/>
        </w:rPr>
        <w:t xml:space="preserve">спортсмены - </w:t>
      </w:r>
      <w:r w:rsidR="00191D92">
        <w:rPr>
          <w:sz w:val="28"/>
          <w:szCs w:val="28"/>
        </w:rPr>
        <w:t xml:space="preserve">количество </w:t>
      </w:r>
      <w:r w:rsidR="002B3D9D">
        <w:rPr>
          <w:sz w:val="28"/>
          <w:szCs w:val="28"/>
        </w:rPr>
        <w:t>не</w:t>
      </w:r>
      <w:r w:rsidR="00191D92">
        <w:rPr>
          <w:sz w:val="28"/>
          <w:szCs w:val="28"/>
        </w:rPr>
        <w:t xml:space="preserve"> </w:t>
      </w:r>
      <w:r w:rsidR="002B3D9D">
        <w:rPr>
          <w:sz w:val="28"/>
          <w:szCs w:val="28"/>
        </w:rPr>
        <w:t xml:space="preserve">ограничено, </w:t>
      </w:r>
    </w:p>
    <w:p w:rsidR="00BC212B" w:rsidRDefault="00191D92" w:rsidP="00191D92">
      <w:pPr>
        <w:rPr>
          <w:sz w:val="28"/>
          <w:szCs w:val="28"/>
        </w:rPr>
      </w:pPr>
      <w:r>
        <w:rPr>
          <w:sz w:val="28"/>
          <w:szCs w:val="28"/>
        </w:rPr>
        <w:t>представитель - 1</w:t>
      </w:r>
      <w:r w:rsidR="00BC212B">
        <w:rPr>
          <w:sz w:val="28"/>
          <w:szCs w:val="28"/>
        </w:rPr>
        <w:t>, тренер</w:t>
      </w:r>
      <w:r>
        <w:rPr>
          <w:sz w:val="28"/>
          <w:szCs w:val="28"/>
        </w:rPr>
        <w:t xml:space="preserve"> - 1</w:t>
      </w:r>
      <w:r w:rsidR="00BC212B">
        <w:rPr>
          <w:sz w:val="28"/>
          <w:szCs w:val="28"/>
        </w:rPr>
        <w:t>, врач</w:t>
      </w:r>
      <w:r>
        <w:rPr>
          <w:sz w:val="28"/>
          <w:szCs w:val="28"/>
        </w:rPr>
        <w:t xml:space="preserve"> - 1</w:t>
      </w:r>
      <w:r w:rsidR="00BC212B">
        <w:rPr>
          <w:sz w:val="28"/>
          <w:szCs w:val="28"/>
        </w:rPr>
        <w:t>.</w:t>
      </w:r>
    </w:p>
    <w:p w:rsidR="008E4877" w:rsidRPr="008E4877" w:rsidRDefault="00BC212B" w:rsidP="002B3D9D">
      <w:pPr>
        <w:ind w:firstLine="708"/>
        <w:rPr>
          <w:sz w:val="28"/>
        </w:rPr>
      </w:pPr>
      <w:r>
        <w:rPr>
          <w:sz w:val="28"/>
          <w:szCs w:val="28"/>
        </w:rPr>
        <w:t>Весовые категории:</w:t>
      </w:r>
      <w:r>
        <w:rPr>
          <w:sz w:val="28"/>
        </w:rPr>
        <w:t xml:space="preserve"> </w:t>
      </w:r>
      <w:r w:rsidR="008E4877" w:rsidRPr="008E4877">
        <w:rPr>
          <w:color w:val="000000"/>
          <w:spacing w:val="-2"/>
          <w:sz w:val="28"/>
          <w:szCs w:val="28"/>
        </w:rPr>
        <w:t>мужчины</w:t>
      </w:r>
      <w:r w:rsidR="00191D92">
        <w:rPr>
          <w:color w:val="000000"/>
          <w:spacing w:val="-2"/>
          <w:sz w:val="28"/>
          <w:szCs w:val="28"/>
        </w:rPr>
        <w:t xml:space="preserve"> -</w:t>
      </w:r>
      <w:r w:rsidR="008E4877" w:rsidRPr="008E4877">
        <w:rPr>
          <w:color w:val="000000"/>
          <w:spacing w:val="-2"/>
          <w:sz w:val="28"/>
          <w:szCs w:val="28"/>
        </w:rPr>
        <w:t xml:space="preserve"> до 54, 58, 63, 68, 74, 80, 87, свыше 87 кг;</w:t>
      </w:r>
      <w:r>
        <w:rPr>
          <w:sz w:val="28"/>
        </w:rPr>
        <w:t xml:space="preserve"> </w:t>
      </w:r>
      <w:r w:rsidR="008E4877" w:rsidRPr="008E4877">
        <w:rPr>
          <w:color w:val="000000"/>
          <w:spacing w:val="-2"/>
          <w:sz w:val="28"/>
          <w:szCs w:val="28"/>
        </w:rPr>
        <w:t>женщины</w:t>
      </w:r>
      <w:r w:rsidR="00191D92">
        <w:rPr>
          <w:color w:val="000000"/>
          <w:spacing w:val="-2"/>
          <w:sz w:val="28"/>
          <w:szCs w:val="28"/>
        </w:rPr>
        <w:t xml:space="preserve"> -</w:t>
      </w:r>
      <w:r w:rsidR="008E4877" w:rsidRPr="008E4877">
        <w:rPr>
          <w:color w:val="000000"/>
          <w:spacing w:val="-2"/>
          <w:sz w:val="28"/>
          <w:szCs w:val="28"/>
        </w:rPr>
        <w:t xml:space="preserve"> до 46, 49, 53, 57, 62, 67, 73, свыше 73 кг.</w:t>
      </w:r>
    </w:p>
    <w:p w:rsidR="008E4877" w:rsidRPr="008E4877" w:rsidRDefault="00BC212B" w:rsidP="00BC21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E4877" w:rsidRPr="008E4877">
        <w:rPr>
          <w:sz w:val="28"/>
          <w:szCs w:val="28"/>
        </w:rPr>
        <w:t>Каждый участник имеет право представлять только одну региональную организацию и участвовать в одной весовой категории.</w:t>
      </w:r>
    </w:p>
    <w:p w:rsidR="00191D92" w:rsidRDefault="00BC212B" w:rsidP="00BC212B">
      <w:pPr>
        <w:ind w:left="708" w:firstLine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E4877" w:rsidRPr="008E4877">
        <w:rPr>
          <w:sz w:val="28"/>
          <w:szCs w:val="28"/>
        </w:rPr>
        <w:t>Участие спортсмена в разных весовых категориях запрещено.</w:t>
      </w:r>
      <w:r w:rsidR="008E4877" w:rsidRPr="008E4877">
        <w:rPr>
          <w:color w:val="000000"/>
          <w:sz w:val="28"/>
          <w:szCs w:val="28"/>
        </w:rPr>
        <w:t xml:space="preserve"> </w:t>
      </w:r>
    </w:p>
    <w:p w:rsidR="008E4877" w:rsidRPr="008E4877" w:rsidRDefault="00BC212B" w:rsidP="00191D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191D92">
        <w:rPr>
          <w:color w:val="000000"/>
          <w:sz w:val="28"/>
          <w:szCs w:val="28"/>
        </w:rPr>
        <w:t xml:space="preserve"> </w:t>
      </w:r>
      <w:r w:rsidR="008E4877" w:rsidRPr="008E4877">
        <w:rPr>
          <w:color w:val="000000"/>
          <w:sz w:val="28"/>
          <w:szCs w:val="28"/>
        </w:rPr>
        <w:t>Спортсмены, имеющие действу</w:t>
      </w:r>
      <w:r>
        <w:rPr>
          <w:color w:val="000000"/>
          <w:sz w:val="28"/>
          <w:szCs w:val="28"/>
        </w:rPr>
        <w:t>ющую дисквалификацию, наложенную</w:t>
      </w:r>
      <w:r w:rsidR="00191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Союзом </w:t>
      </w:r>
      <w:proofErr w:type="spellStart"/>
      <w:r>
        <w:rPr>
          <w:color w:val="000000"/>
          <w:sz w:val="28"/>
          <w:szCs w:val="28"/>
        </w:rPr>
        <w:t>тхэквондо</w:t>
      </w:r>
      <w:proofErr w:type="spellEnd"/>
      <w:r>
        <w:rPr>
          <w:color w:val="000000"/>
          <w:sz w:val="28"/>
          <w:szCs w:val="28"/>
        </w:rPr>
        <w:t xml:space="preserve"> России </w:t>
      </w:r>
      <w:r w:rsidR="008E4877" w:rsidRPr="008E4877">
        <w:rPr>
          <w:color w:val="000000"/>
          <w:sz w:val="28"/>
          <w:szCs w:val="28"/>
        </w:rPr>
        <w:t>или Обществом «Динамо» к участию в соревнованиях не допускаются.</w:t>
      </w:r>
    </w:p>
    <w:p w:rsidR="008E4877" w:rsidRPr="008E4877" w:rsidRDefault="00BC212B" w:rsidP="00BC212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8E4877" w:rsidRPr="008E4877">
        <w:rPr>
          <w:color w:val="000000"/>
          <w:sz w:val="28"/>
          <w:szCs w:val="28"/>
        </w:rPr>
        <w:t>Каждый участник во время проведения соревнований обязан иметь при себе полис обязательного медицинского страхования.</w:t>
      </w:r>
    </w:p>
    <w:p w:rsidR="008E4877" w:rsidRPr="008E4877" w:rsidRDefault="00BC212B" w:rsidP="00BC21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8E4877" w:rsidRPr="008E4877">
        <w:rPr>
          <w:color w:val="000000"/>
          <w:sz w:val="28"/>
          <w:szCs w:val="28"/>
        </w:rPr>
        <w:t>Основанием для допуска к соревнованиям является:</w:t>
      </w:r>
    </w:p>
    <w:p w:rsidR="008E4877" w:rsidRPr="008E4877" w:rsidRDefault="008E4877" w:rsidP="00BC212B">
      <w:pPr>
        <w:ind w:firstLine="709"/>
        <w:jc w:val="both"/>
        <w:rPr>
          <w:color w:val="000000"/>
          <w:sz w:val="28"/>
          <w:szCs w:val="28"/>
        </w:rPr>
      </w:pPr>
      <w:r w:rsidRPr="008E4877">
        <w:rPr>
          <w:color w:val="000000"/>
          <w:sz w:val="28"/>
          <w:szCs w:val="28"/>
        </w:rPr>
        <w:t>– заявка (Приложение № 2)</w:t>
      </w:r>
      <w:r w:rsidR="00191D92">
        <w:rPr>
          <w:color w:val="000000"/>
          <w:sz w:val="28"/>
          <w:szCs w:val="28"/>
        </w:rPr>
        <w:t>,</w:t>
      </w:r>
      <w:r w:rsidRPr="008E4877">
        <w:rPr>
          <w:color w:val="000000"/>
          <w:sz w:val="28"/>
          <w:szCs w:val="28"/>
        </w:rPr>
        <w:t xml:space="preserve"> заверенная подписью врача и личной печатью напротив каждой фамилии спортсмена. В конце заявка должна быть подписана врачом с расшифровкой Ф.И.О., заверенной печатью медицинского учреждения,</w:t>
      </w:r>
      <w:r w:rsidR="00883B21">
        <w:rPr>
          <w:color w:val="000000"/>
          <w:sz w:val="28"/>
          <w:szCs w:val="28"/>
        </w:rPr>
        <w:t xml:space="preserve"> а также подписана</w:t>
      </w:r>
      <w:r w:rsidRPr="008E4877">
        <w:rPr>
          <w:color w:val="000000"/>
          <w:sz w:val="28"/>
          <w:szCs w:val="28"/>
        </w:rPr>
        <w:t xml:space="preserve"> представителем команды и руководителем;</w:t>
      </w:r>
    </w:p>
    <w:p w:rsidR="008E4877" w:rsidRPr="008E4877" w:rsidRDefault="008E4877" w:rsidP="00BC212B">
      <w:pPr>
        <w:ind w:firstLine="709"/>
        <w:jc w:val="both"/>
        <w:rPr>
          <w:color w:val="000000"/>
          <w:sz w:val="28"/>
          <w:szCs w:val="28"/>
        </w:rPr>
      </w:pPr>
      <w:r w:rsidRPr="008E4877">
        <w:rPr>
          <w:color w:val="000000"/>
          <w:sz w:val="28"/>
          <w:szCs w:val="28"/>
        </w:rPr>
        <w:t>– договор о страховании жизни и здоровья от несчастных случаев на сумму покрытия не менее 10000 руб.</w:t>
      </w:r>
    </w:p>
    <w:p w:rsidR="008E4877" w:rsidRPr="008E4877" w:rsidRDefault="008E4877" w:rsidP="00BC212B">
      <w:pPr>
        <w:ind w:firstLine="709"/>
        <w:jc w:val="both"/>
        <w:rPr>
          <w:color w:val="000000"/>
          <w:sz w:val="28"/>
          <w:szCs w:val="28"/>
        </w:rPr>
      </w:pPr>
      <w:r w:rsidRPr="008E4877">
        <w:rPr>
          <w:color w:val="000000"/>
          <w:sz w:val="28"/>
          <w:szCs w:val="28"/>
        </w:rPr>
        <w:t xml:space="preserve"> </w:t>
      </w:r>
      <w:r w:rsidR="00BC212B">
        <w:rPr>
          <w:color w:val="000000"/>
          <w:sz w:val="28"/>
          <w:szCs w:val="28"/>
        </w:rPr>
        <w:t xml:space="preserve">4.8. </w:t>
      </w:r>
      <w:r w:rsidRPr="008E4877">
        <w:rPr>
          <w:color w:val="000000"/>
          <w:sz w:val="28"/>
          <w:szCs w:val="28"/>
        </w:rPr>
        <w:t xml:space="preserve">Запрещается участие спортсменов, тренеров, спортивных судьей и других участников соревнований в азартных играх в букмекерских конторах и тотализаторах путем заключения пари на официальных спортивных соревнованиях и противоправное влияние на результаты таких соревнований в соответствии с </w:t>
      </w:r>
      <w:r w:rsidRPr="008E4877">
        <w:rPr>
          <w:color w:val="000000"/>
          <w:sz w:val="28"/>
          <w:szCs w:val="28"/>
        </w:rPr>
        <w:lastRenderedPageBreak/>
        <w:t>требованиями, установленными пунктом 3 части 4 статьи 26.2. Федерального закона от 04 декабря 2007 года №</w:t>
      </w:r>
      <w:r w:rsidR="00883B21">
        <w:rPr>
          <w:color w:val="000000"/>
          <w:sz w:val="28"/>
          <w:szCs w:val="28"/>
        </w:rPr>
        <w:t xml:space="preserve"> </w:t>
      </w:r>
      <w:r w:rsidRPr="008E4877">
        <w:rPr>
          <w:color w:val="000000"/>
          <w:sz w:val="28"/>
          <w:szCs w:val="28"/>
        </w:rPr>
        <w:t xml:space="preserve">329-ФЗ «О физической культуре и спорте в Российской Федерации».  </w:t>
      </w:r>
    </w:p>
    <w:p w:rsidR="00883B21" w:rsidRPr="00883B21" w:rsidRDefault="00883B21" w:rsidP="00690759">
      <w:pPr>
        <w:jc w:val="both"/>
        <w:rPr>
          <w:sz w:val="28"/>
          <w:szCs w:val="28"/>
        </w:rPr>
      </w:pPr>
    </w:p>
    <w:p w:rsidR="00FC6DA2" w:rsidRPr="000C563E" w:rsidRDefault="00FC6DA2" w:rsidP="00FC6DA2">
      <w:pPr>
        <w:pStyle w:val="ac"/>
        <w:numPr>
          <w:ilvl w:val="0"/>
          <w:numId w:val="27"/>
        </w:numPr>
        <w:spacing w:after="200" w:line="276" w:lineRule="auto"/>
        <w:jc w:val="center"/>
        <w:rPr>
          <w:rStyle w:val="Ab"/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830AC3">
        <w:rPr>
          <w:rStyle w:val="Ab"/>
          <w:rFonts w:ascii="Times New Roman" w:hAnsi="Times New Roman"/>
          <w:b/>
          <w:sz w:val="28"/>
          <w:szCs w:val="28"/>
          <w:lang w:val="ru-RU"/>
        </w:rPr>
        <w:t xml:space="preserve">УСЛОВИЯ </w:t>
      </w:r>
      <w:r>
        <w:rPr>
          <w:rStyle w:val="Ab"/>
          <w:rFonts w:ascii="Times New Roman" w:hAnsi="Times New Roman"/>
          <w:b/>
          <w:sz w:val="28"/>
          <w:szCs w:val="28"/>
          <w:lang w:val="ru-RU"/>
        </w:rPr>
        <w:t xml:space="preserve">ПРОВЕДЕНИЯ И ПРОГРАММА </w:t>
      </w:r>
      <w:r w:rsidR="008E4877">
        <w:rPr>
          <w:rStyle w:val="Ab"/>
          <w:rFonts w:ascii="Times New Roman" w:hAnsi="Times New Roman"/>
          <w:b/>
          <w:sz w:val="28"/>
          <w:szCs w:val="28"/>
          <w:lang w:val="ru-RU"/>
        </w:rPr>
        <w:t>СОРЕВНОВАНИЙ</w:t>
      </w:r>
      <w:r w:rsidRPr="00430916">
        <w:rPr>
          <w:rStyle w:val="Ab"/>
          <w:rFonts w:ascii="Times New Roman" w:hAnsi="Times New Roman"/>
          <w:b/>
          <w:sz w:val="28"/>
          <w:szCs w:val="28"/>
          <w:lang w:val="ru-RU"/>
        </w:rPr>
        <w:t>.</w:t>
      </w:r>
    </w:p>
    <w:p w:rsidR="00FC6DA2" w:rsidRPr="00AF10C7" w:rsidRDefault="00FC6DA2" w:rsidP="009F52E0">
      <w:pPr>
        <w:pStyle w:val="ac"/>
        <w:numPr>
          <w:ilvl w:val="1"/>
          <w:numId w:val="27"/>
        </w:numPr>
        <w:spacing w:line="276" w:lineRule="auto"/>
        <w:ind w:left="0" w:firstLine="709"/>
        <w:jc w:val="both"/>
        <w:rPr>
          <w:rStyle w:val="Ab"/>
          <w:rFonts w:ascii="Times New Roman" w:hAnsi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szCs w:val="28"/>
          <w:lang w:val="ru-RU"/>
        </w:rPr>
        <w:t xml:space="preserve">Оргкомитет может вносить изменения в программу и регламент </w:t>
      </w:r>
      <w:r w:rsidRPr="00AF10C7">
        <w:rPr>
          <w:rStyle w:val="Ab"/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Pr="00430916">
        <w:rPr>
          <w:rStyle w:val="Ab"/>
          <w:rFonts w:ascii="Times New Roman" w:hAnsi="Times New Roman"/>
          <w:sz w:val="28"/>
          <w:szCs w:val="28"/>
          <w:lang w:val="ru-RU"/>
        </w:rPr>
        <w:t xml:space="preserve">соревнований </w:t>
      </w:r>
      <w:r w:rsidRPr="00AF10C7">
        <w:rPr>
          <w:rStyle w:val="Ab"/>
          <w:rFonts w:ascii="Times New Roman" w:hAnsi="Times New Roman"/>
          <w:sz w:val="28"/>
          <w:szCs w:val="28"/>
          <w:lang w:val="ru-RU"/>
        </w:rPr>
        <w:t xml:space="preserve"> в зависимости от заявившихся команд и иных условий.</w:t>
      </w:r>
    </w:p>
    <w:p w:rsidR="00FC6DA2" w:rsidRDefault="00FC6DA2" w:rsidP="009F52E0">
      <w:pPr>
        <w:numPr>
          <w:ilvl w:val="1"/>
          <w:numId w:val="27"/>
        </w:numPr>
        <w:ind w:left="0"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Соревнования</w:t>
      </w:r>
      <w:r>
        <w:rPr>
          <w:sz w:val="28"/>
          <w:szCs w:val="28"/>
        </w:rPr>
        <w:t xml:space="preserve"> лично-</w:t>
      </w:r>
      <w:r w:rsidRPr="00032422">
        <w:rPr>
          <w:sz w:val="28"/>
          <w:szCs w:val="28"/>
        </w:rPr>
        <w:t xml:space="preserve">командные, проводятся согласно правилам </w:t>
      </w:r>
      <w:r w:rsidRPr="00AF10C7">
        <w:rPr>
          <w:sz w:val="28"/>
          <w:szCs w:val="28"/>
        </w:rPr>
        <w:t xml:space="preserve">тхэквондо (ВТФ) и изменений, принятых на дату проведения соревнования, </w:t>
      </w:r>
      <w:r w:rsidRPr="00AF10C7">
        <w:rPr>
          <w:rStyle w:val="Ab"/>
          <w:sz w:val="28"/>
          <w:szCs w:val="28"/>
        </w:rPr>
        <w:t xml:space="preserve">по олимпийской системе с выбыванием после первого поражения. </w:t>
      </w:r>
    </w:p>
    <w:p w:rsidR="00690759" w:rsidRPr="00690759" w:rsidRDefault="00FC6DA2" w:rsidP="00883B21">
      <w:pPr>
        <w:ind w:firstLine="567"/>
        <w:jc w:val="both"/>
        <w:rPr>
          <w:rStyle w:val="Ab"/>
          <w:color w:val="000000"/>
          <w:sz w:val="28"/>
          <w:szCs w:val="28"/>
        </w:rPr>
      </w:pPr>
      <w:r w:rsidRPr="00430916">
        <w:rPr>
          <w:rStyle w:val="Ab"/>
          <w:color w:val="000000"/>
          <w:sz w:val="28"/>
          <w:szCs w:val="28"/>
        </w:rPr>
        <w:t>В каждой весовой  категории количество участников от команды не должно</w:t>
      </w:r>
      <w:r w:rsidR="00883B21">
        <w:rPr>
          <w:rStyle w:val="Ab"/>
          <w:color w:val="000000"/>
          <w:sz w:val="28"/>
          <w:szCs w:val="28"/>
        </w:rPr>
        <w:t xml:space="preserve"> </w:t>
      </w:r>
      <w:r w:rsidRPr="00430916">
        <w:rPr>
          <w:rStyle w:val="Ab"/>
          <w:color w:val="000000"/>
          <w:sz w:val="28"/>
          <w:szCs w:val="28"/>
        </w:rPr>
        <w:t>превышать  2 чел.</w:t>
      </w:r>
    </w:p>
    <w:p w:rsidR="00270C6B" w:rsidRPr="00592F0B" w:rsidRDefault="00FC6DA2" w:rsidP="009F52E0">
      <w:pPr>
        <w:pStyle w:val="Af3"/>
        <w:numPr>
          <w:ilvl w:val="1"/>
          <w:numId w:val="27"/>
        </w:numPr>
        <w:tabs>
          <w:tab w:val="clear" w:pos="1416"/>
          <w:tab w:val="left" w:pos="0"/>
          <w:tab w:val="num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u w:color="000000"/>
        </w:rPr>
      </w:pPr>
      <w:r w:rsidRPr="00585A18">
        <w:rPr>
          <w:rStyle w:val="Ab"/>
          <w:rFonts w:ascii="Times New Roman" w:hAnsi="Times New Roman" w:cs="Times New Roman"/>
          <w:color w:val="auto"/>
          <w:u w:color="000000"/>
        </w:rPr>
        <w:t>Командные соревно</w:t>
      </w:r>
      <w:r w:rsidR="00050AFD">
        <w:rPr>
          <w:rStyle w:val="Ab"/>
          <w:rFonts w:ascii="Times New Roman" w:hAnsi="Times New Roman" w:cs="Times New Roman"/>
          <w:color w:val="auto"/>
          <w:u w:color="000000"/>
        </w:rPr>
        <w:t xml:space="preserve">вания  </w:t>
      </w:r>
      <w:proofErr w:type="gramStart"/>
      <w:r w:rsidR="00050AFD">
        <w:rPr>
          <w:rStyle w:val="Ab"/>
          <w:rFonts w:ascii="Times New Roman" w:hAnsi="Times New Roman" w:cs="Times New Roman"/>
          <w:color w:val="auto"/>
          <w:u w:color="000000"/>
        </w:rPr>
        <w:t>проводятся</w:t>
      </w:r>
      <w:r w:rsidR="00690759">
        <w:rPr>
          <w:rStyle w:val="Ab"/>
          <w:rFonts w:ascii="Times New Roman" w:hAnsi="Times New Roman" w:cs="Times New Roman"/>
          <w:color w:val="auto"/>
          <w:u w:color="000000"/>
        </w:rPr>
        <w:t xml:space="preserve"> по программе ТК-4</w:t>
      </w:r>
      <w:r w:rsidRPr="00050AFD">
        <w:rPr>
          <w:rStyle w:val="Ab"/>
          <w:rFonts w:ascii="Times New Roman" w:hAnsi="Times New Roman" w:cs="Times New Roman"/>
          <w:color w:val="auto"/>
          <w:u w:color="000000"/>
        </w:rPr>
        <w:t xml:space="preserve"> общий вес команды не должен</w:t>
      </w:r>
      <w:proofErr w:type="gramEnd"/>
      <w:r w:rsidRPr="00050AFD">
        <w:rPr>
          <w:rStyle w:val="Ab"/>
          <w:rFonts w:ascii="Times New Roman" w:hAnsi="Times New Roman" w:cs="Times New Roman"/>
          <w:color w:val="auto"/>
          <w:u w:color="000000"/>
        </w:rPr>
        <w:t xml:space="preserve"> превы</w:t>
      </w:r>
      <w:r w:rsidR="00050AFD">
        <w:rPr>
          <w:rStyle w:val="Ab"/>
          <w:rFonts w:ascii="Times New Roman" w:hAnsi="Times New Roman" w:cs="Times New Roman"/>
          <w:color w:val="auto"/>
          <w:u w:color="000000"/>
        </w:rPr>
        <w:t>шать 280 кг (состав команды 4</w:t>
      </w:r>
      <w:r w:rsidRPr="00050AFD">
        <w:rPr>
          <w:rStyle w:val="Ab"/>
          <w:rFonts w:ascii="Times New Roman" w:hAnsi="Times New Roman" w:cs="Times New Roman"/>
          <w:color w:val="auto"/>
          <w:u w:color="000000"/>
        </w:rPr>
        <w:t xml:space="preserve"> чел.)</w:t>
      </w:r>
      <w:r w:rsidR="00050AFD">
        <w:rPr>
          <w:rStyle w:val="Ab"/>
          <w:rFonts w:ascii="Times New Roman" w:hAnsi="Times New Roman" w:cs="Times New Roman"/>
          <w:color w:val="auto"/>
          <w:u w:color="000000"/>
        </w:rPr>
        <w:t>.</w:t>
      </w:r>
    </w:p>
    <w:p w:rsidR="00050AFD" w:rsidRDefault="00A4243D" w:rsidP="009F52E0">
      <w:pPr>
        <w:pStyle w:val="Af3"/>
        <w:numPr>
          <w:ilvl w:val="1"/>
          <w:numId w:val="27"/>
        </w:numPr>
        <w:tabs>
          <w:tab w:val="left" w:pos="0"/>
          <w:tab w:val="left" w:pos="2124"/>
          <w:tab w:val="left" w:pos="2832"/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0" w:firstLine="709"/>
        <w:rPr>
          <w:rStyle w:val="Ab"/>
          <w:rFonts w:ascii="Times New Roman" w:hAnsi="Times New Roman" w:cs="Times New Roman"/>
          <w:b/>
          <w:color w:val="auto"/>
          <w:u w:color="000000"/>
        </w:rPr>
      </w:pPr>
      <w:r>
        <w:rPr>
          <w:rStyle w:val="Ab"/>
          <w:rFonts w:ascii="Times New Roman" w:hAnsi="Times New Roman" w:cs="Times New Roman"/>
          <w:b/>
          <w:color w:val="auto"/>
          <w:u w:color="000000"/>
        </w:rPr>
        <w:t>Программа соревнований: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592F0B" w:rsidRPr="00592F0B" w:rsidTr="00592F0B">
        <w:trPr>
          <w:trHeight w:val="57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0B" w:rsidRPr="00592F0B" w:rsidRDefault="00592F0B" w:rsidP="00007FC5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Arial Unicode MS"/>
                <w:b/>
                <w:sz w:val="28"/>
                <w:szCs w:val="28"/>
                <w:u w:color="222222"/>
              </w:rPr>
            </w:pPr>
            <w:r w:rsidRPr="00592F0B">
              <w:rPr>
                <w:rFonts w:eastAsia="Arial Unicode MS"/>
                <w:b/>
                <w:sz w:val="28"/>
                <w:szCs w:val="28"/>
                <w:u w:color="222222"/>
              </w:rPr>
              <w:t>11 октября (пятница)</w:t>
            </w:r>
          </w:p>
        </w:tc>
      </w:tr>
      <w:tr w:rsidR="00592F0B" w:rsidRPr="00592F0B" w:rsidTr="00592F0B">
        <w:trPr>
          <w:trHeight w:val="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592F0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592F0B">
              <w:rPr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Приезд участников соревнований. Размещение.</w:t>
            </w:r>
          </w:p>
        </w:tc>
      </w:tr>
      <w:tr w:rsidR="00592F0B" w:rsidRPr="00592F0B" w:rsidTr="00592F0B">
        <w:trPr>
          <w:trHeight w:val="9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D10762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 xml:space="preserve">16.00 </w:t>
            </w:r>
            <w:r w:rsidR="00D10762">
              <w:rPr>
                <w:sz w:val="28"/>
                <w:szCs w:val="28"/>
                <w:lang w:eastAsia="en-US"/>
              </w:rPr>
              <w:t xml:space="preserve">– </w:t>
            </w:r>
            <w:r w:rsidRPr="00592F0B">
              <w:rPr>
                <w:sz w:val="28"/>
                <w:szCs w:val="28"/>
                <w:lang w:eastAsia="en-US"/>
              </w:rPr>
              <w:t>19.00</w:t>
            </w:r>
            <w:r w:rsidR="00D10762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Работа комиссии по допуску к соревнованиям, взвешивание. (</w:t>
            </w:r>
            <w:r w:rsidR="00D1076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Дворец спорта «Динамо» в </w:t>
            </w:r>
            <w:proofErr w:type="spellStart"/>
            <w:r w:rsidRPr="00592F0B">
              <w:rPr>
                <w:rFonts w:eastAsia="Calibri"/>
                <w:sz w:val="28"/>
                <w:szCs w:val="28"/>
                <w:lang w:eastAsia="en-US"/>
              </w:rPr>
              <w:t>Крылатском</w:t>
            </w:r>
            <w:proofErr w:type="spellEnd"/>
            <w:r w:rsidR="00D1076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 - г. Москва                ул. Островная, д. 7).</w:t>
            </w:r>
          </w:p>
        </w:tc>
      </w:tr>
      <w:tr w:rsidR="00592F0B" w:rsidRPr="00592F0B" w:rsidTr="00592F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18.00 – 20.00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Подготовка к мероприятию (оформление мест проведения соревнований, установка электронного </w:t>
            </w:r>
            <w:r w:rsidR="00007FC5">
              <w:rPr>
                <w:rFonts w:eastAsia="Calibri"/>
                <w:sz w:val="28"/>
                <w:szCs w:val="28"/>
                <w:lang w:eastAsia="en-US"/>
              </w:rPr>
              <w:t xml:space="preserve">и иного 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оборудования, </w:t>
            </w:r>
            <w:proofErr w:type="spellStart"/>
            <w:r w:rsidRPr="00592F0B">
              <w:rPr>
                <w:rFonts w:eastAsia="Calibri"/>
                <w:sz w:val="28"/>
                <w:szCs w:val="28"/>
                <w:lang w:eastAsia="en-US"/>
              </w:rPr>
              <w:t>додянги</w:t>
            </w:r>
            <w:proofErr w:type="spellEnd"/>
            <w:r w:rsidRPr="00592F0B">
              <w:rPr>
                <w:rFonts w:eastAsia="Calibri"/>
                <w:sz w:val="28"/>
                <w:szCs w:val="28"/>
                <w:lang w:eastAsia="en-US"/>
              </w:rPr>
              <w:t>).</w:t>
            </w:r>
          </w:p>
        </w:tc>
      </w:tr>
      <w:tr w:rsidR="00592F0B" w:rsidRPr="00592F0B" w:rsidTr="00592F0B">
        <w:trPr>
          <w:trHeight w:val="3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Совещание представителей, судей и ГСК, жеребьевка.</w:t>
            </w:r>
          </w:p>
        </w:tc>
      </w:tr>
      <w:tr w:rsidR="00592F0B" w:rsidRPr="00592F0B" w:rsidTr="00592F0B">
        <w:trPr>
          <w:trHeight w:val="58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0B" w:rsidRPr="00592F0B" w:rsidRDefault="00592F0B" w:rsidP="00007FC5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Arial Unicode MS"/>
                <w:b/>
                <w:sz w:val="28"/>
                <w:szCs w:val="28"/>
                <w:u w:color="222222"/>
              </w:rPr>
            </w:pPr>
            <w:r w:rsidRPr="00592F0B">
              <w:rPr>
                <w:rFonts w:eastAsia="Arial Unicode MS"/>
                <w:b/>
                <w:sz w:val="28"/>
                <w:szCs w:val="28"/>
                <w:u w:color="222222"/>
              </w:rPr>
              <w:t>12 октября (суббота)</w:t>
            </w:r>
          </w:p>
        </w:tc>
      </w:tr>
      <w:tr w:rsidR="00592F0B" w:rsidRPr="00592F0B" w:rsidTr="00592F0B">
        <w:trPr>
          <w:trHeight w:val="6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с 07.30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Проход участников во  </w:t>
            </w:r>
            <w:r w:rsidR="00D1076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Дворец  спорта «Динамо» в </w:t>
            </w:r>
            <w:proofErr w:type="spellStart"/>
            <w:r w:rsidRPr="00592F0B">
              <w:rPr>
                <w:rFonts w:eastAsia="Calibri"/>
                <w:sz w:val="28"/>
                <w:szCs w:val="28"/>
                <w:lang w:eastAsia="en-US"/>
              </w:rPr>
              <w:t>Крылатском</w:t>
            </w:r>
            <w:proofErr w:type="spellEnd"/>
            <w:r w:rsidR="00D1076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92F0B" w:rsidRPr="00592F0B" w:rsidTr="00592F0B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08.00 – 08.30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D10762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Взвешивание спортсменов (</w:t>
            </w:r>
            <w:r w:rsidR="00D10762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Дворец спорта «Динамо» в </w:t>
            </w:r>
            <w:proofErr w:type="spellStart"/>
            <w:r w:rsidRPr="00592F0B">
              <w:rPr>
                <w:rFonts w:eastAsia="Calibri"/>
                <w:sz w:val="28"/>
                <w:szCs w:val="28"/>
                <w:lang w:eastAsia="en-US"/>
              </w:rPr>
              <w:t>Крылатском</w:t>
            </w:r>
            <w:proofErr w:type="spellEnd"/>
            <w:r w:rsidR="00D10762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592F0B">
              <w:rPr>
                <w:rFonts w:eastAsia="Calibri"/>
                <w:sz w:val="28"/>
                <w:szCs w:val="28"/>
                <w:lang w:eastAsia="en-US"/>
              </w:rPr>
              <w:t xml:space="preserve">г. Москва ул. Островная, д. 7). </w:t>
            </w:r>
            <w:r w:rsidR="005E1833">
              <w:rPr>
                <w:rFonts w:eastAsia="Calibri"/>
                <w:sz w:val="28"/>
                <w:szCs w:val="28"/>
                <w:lang w:eastAsia="en-US"/>
              </w:rPr>
              <w:t>Разминка.</w:t>
            </w:r>
          </w:p>
        </w:tc>
      </w:tr>
      <w:tr w:rsidR="00592F0B" w:rsidRPr="00592F0B" w:rsidTr="00592F0B">
        <w:trPr>
          <w:trHeight w:val="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09.00 – 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widowControl w:val="0"/>
              <w:jc w:val="both"/>
              <w:rPr>
                <w:rFonts w:eastAsia="Batang"/>
                <w:sz w:val="28"/>
                <w:szCs w:val="28"/>
              </w:rPr>
            </w:pPr>
            <w:r w:rsidRPr="00592F0B">
              <w:rPr>
                <w:rFonts w:eastAsia="Batang"/>
                <w:sz w:val="28"/>
                <w:szCs w:val="28"/>
              </w:rPr>
              <w:t xml:space="preserve">Соревнования: </w:t>
            </w:r>
          </w:p>
          <w:p w:rsidR="00592F0B" w:rsidRPr="00592F0B" w:rsidRDefault="00592F0B" w:rsidP="00007FC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2F0B">
              <w:rPr>
                <w:rFonts w:eastAsia="Batang"/>
                <w:sz w:val="28"/>
                <w:szCs w:val="28"/>
              </w:rPr>
              <w:t xml:space="preserve">- мужчин:      </w:t>
            </w:r>
            <w:r w:rsidRPr="00592F0B">
              <w:rPr>
                <w:sz w:val="28"/>
                <w:szCs w:val="28"/>
                <w:shd w:val="clear" w:color="auto" w:fill="FFFFFF"/>
              </w:rPr>
              <w:t>до 54,58,63,68,74,80,87, свыше 87кг;</w:t>
            </w:r>
          </w:p>
          <w:p w:rsidR="00592F0B" w:rsidRPr="00592F0B" w:rsidRDefault="00592F0B" w:rsidP="00007FC5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92F0B">
              <w:rPr>
                <w:sz w:val="28"/>
                <w:szCs w:val="28"/>
                <w:shd w:val="clear" w:color="auto" w:fill="FFFFFF"/>
              </w:rPr>
              <w:t>- женщины</w:t>
            </w:r>
            <w:r w:rsidR="00D10762">
              <w:rPr>
                <w:sz w:val="28"/>
                <w:szCs w:val="28"/>
                <w:shd w:val="clear" w:color="auto" w:fill="FFFFFF"/>
              </w:rPr>
              <w:t>:</w:t>
            </w:r>
            <w:r w:rsidRPr="00592F0B">
              <w:rPr>
                <w:sz w:val="28"/>
                <w:szCs w:val="28"/>
                <w:shd w:val="clear" w:color="auto" w:fill="FFFFFF"/>
              </w:rPr>
              <w:t xml:space="preserve">    до 46,49,53,57,62,67,73, свыше 73 кг.</w:t>
            </w:r>
          </w:p>
        </w:tc>
      </w:tr>
      <w:tr w:rsidR="00592F0B" w:rsidRPr="00592F0B" w:rsidTr="00592F0B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11.00 – 11.20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Торжественное открытие соревнований</w:t>
            </w:r>
          </w:p>
        </w:tc>
      </w:tr>
      <w:tr w:rsidR="00592F0B" w:rsidRPr="00592F0B" w:rsidTr="00592F0B">
        <w:trPr>
          <w:trHeight w:val="6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11.20 – 13.20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Соревнования:  полуфиналы, финалы, командные соревнования ТК-4.</w:t>
            </w:r>
          </w:p>
        </w:tc>
      </w:tr>
      <w:tr w:rsidR="00592F0B" w:rsidRPr="00592F0B" w:rsidTr="00592F0B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13.30</w:t>
            </w:r>
            <w:r w:rsidR="005E1833">
              <w:rPr>
                <w:sz w:val="28"/>
                <w:szCs w:val="28"/>
                <w:lang w:eastAsia="en-US"/>
              </w:rPr>
              <w:t>-14.00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007FC5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Церемония награждения победителей и призеров</w:t>
            </w:r>
            <w:r w:rsidRPr="00592F0B">
              <w:rPr>
                <w:rFonts w:eastAsia="Batang"/>
                <w:sz w:val="28"/>
                <w:szCs w:val="28"/>
                <w:lang w:eastAsia="en-US"/>
              </w:rPr>
              <w:t>. Закрытие соревнований.</w:t>
            </w:r>
          </w:p>
        </w:tc>
      </w:tr>
      <w:tr w:rsidR="00592F0B" w:rsidRPr="00592F0B" w:rsidTr="00592F0B">
        <w:trPr>
          <w:trHeight w:val="62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F0B" w:rsidRPr="00592F0B" w:rsidRDefault="00592F0B" w:rsidP="00592F0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eastAsia="Arial Unicode MS"/>
                <w:b/>
                <w:sz w:val="28"/>
                <w:szCs w:val="28"/>
                <w:u w:color="222222"/>
              </w:rPr>
            </w:pPr>
            <w:r w:rsidRPr="00592F0B">
              <w:rPr>
                <w:rFonts w:eastAsia="Arial Unicode MS"/>
                <w:b/>
                <w:sz w:val="28"/>
                <w:szCs w:val="28"/>
                <w:u w:color="222222"/>
              </w:rPr>
              <w:t>13 октября (воскресенье)</w:t>
            </w:r>
          </w:p>
        </w:tc>
      </w:tr>
      <w:tr w:rsidR="00592F0B" w:rsidRPr="00592F0B" w:rsidTr="00592F0B">
        <w:trPr>
          <w:trHeight w:val="8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592F0B">
            <w:pPr>
              <w:jc w:val="center"/>
              <w:rPr>
                <w:sz w:val="28"/>
                <w:szCs w:val="28"/>
                <w:lang w:eastAsia="en-US"/>
              </w:rPr>
            </w:pPr>
            <w:r w:rsidRPr="00592F0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592F0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592F0B">
              <w:rPr>
                <w:sz w:val="28"/>
                <w:szCs w:val="28"/>
                <w:lang w:eastAsia="en-US"/>
              </w:rPr>
              <w:t xml:space="preserve"> 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0B" w:rsidRPr="00592F0B" w:rsidRDefault="00592F0B" w:rsidP="00592F0B">
            <w:pPr>
              <w:tabs>
                <w:tab w:val="left" w:pos="6820"/>
                <w:tab w:val="left" w:pos="8255"/>
                <w:tab w:val="left" w:pos="8289"/>
              </w:tabs>
              <w:ind w:right="176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92F0B">
              <w:rPr>
                <w:rFonts w:eastAsia="Calibri"/>
                <w:sz w:val="28"/>
                <w:szCs w:val="28"/>
                <w:lang w:eastAsia="en-US"/>
              </w:rPr>
              <w:t>Работа судейской коллегии по подведению итогов соревнований. Отъезд спортивных делегаций.</w:t>
            </w:r>
          </w:p>
        </w:tc>
      </w:tr>
    </w:tbl>
    <w:p w:rsidR="00270C6B" w:rsidRPr="00050AFD" w:rsidRDefault="00270C6B" w:rsidP="00050AFD">
      <w:pPr>
        <w:pStyle w:val="Af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Style w:val="Ab"/>
          <w:rFonts w:ascii="Times New Roman" w:hAnsi="Times New Roman" w:cs="Times New Roman"/>
          <w:color w:val="auto"/>
          <w:u w:color="000000"/>
        </w:rPr>
      </w:pPr>
    </w:p>
    <w:p w:rsidR="00FC6DA2" w:rsidRPr="00A418AD" w:rsidRDefault="00FC6DA2" w:rsidP="00FC6DA2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b"/>
          <w:rFonts w:ascii="Times New Roman" w:hAnsi="Times New Roman" w:cs="Times New Roman"/>
          <w:color w:val="000000"/>
          <w:u w:color="000000"/>
        </w:rPr>
      </w:pPr>
      <w:r>
        <w:rPr>
          <w:rStyle w:val="Ab"/>
          <w:rFonts w:ascii="Times New Roman" w:hAnsi="Times New Roman" w:cs="Times New Roman"/>
          <w:color w:val="000000"/>
          <w:u w:color="000000"/>
        </w:rPr>
        <w:lastRenderedPageBreak/>
        <w:tab/>
        <w:t xml:space="preserve"> </w:t>
      </w:r>
      <w:r w:rsidR="00CF2887">
        <w:rPr>
          <w:rStyle w:val="Ab"/>
          <w:rFonts w:ascii="Times New Roman" w:hAnsi="Times New Roman" w:cs="Times New Roman"/>
          <w:color w:val="000000"/>
          <w:u w:color="000000"/>
        </w:rPr>
        <w:t>5.</w:t>
      </w:r>
      <w:r w:rsidR="00A4243D">
        <w:rPr>
          <w:rStyle w:val="Ab"/>
          <w:rFonts w:ascii="Times New Roman" w:hAnsi="Times New Roman" w:cs="Times New Roman"/>
          <w:color w:val="000000"/>
          <w:u w:color="000000"/>
        </w:rPr>
        <w:t>5</w:t>
      </w:r>
      <w:r w:rsidRPr="00A418AD">
        <w:rPr>
          <w:rStyle w:val="Ab"/>
          <w:rFonts w:ascii="Times New Roman" w:hAnsi="Times New Roman" w:cs="Times New Roman"/>
          <w:color w:val="000000"/>
          <w:u w:color="000000"/>
        </w:rPr>
        <w:t xml:space="preserve">. Поединки проводятся на электронных системах судейства ДАЕДО с использованием электронных шлемов и  жилетов. </w:t>
      </w:r>
    </w:p>
    <w:p w:rsidR="00FC6DA2" w:rsidRPr="00A418AD" w:rsidRDefault="00FC6DA2" w:rsidP="00FC6DA2">
      <w:pPr>
        <w:pStyle w:val="Af3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b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Ab"/>
          <w:rFonts w:ascii="Times New Roman" w:eastAsia="Times New Roman" w:hAnsi="Times New Roman" w:cs="Times New Roman"/>
          <w:color w:val="000000"/>
          <w:u w:color="000000"/>
        </w:rPr>
        <w:tab/>
      </w:r>
      <w:r w:rsidR="00CF2887">
        <w:rPr>
          <w:rStyle w:val="Ab"/>
          <w:rFonts w:ascii="Times New Roman" w:eastAsia="Times New Roman" w:hAnsi="Times New Roman" w:cs="Times New Roman"/>
          <w:color w:val="000000"/>
          <w:u w:color="000000"/>
        </w:rPr>
        <w:t>5.</w:t>
      </w:r>
      <w:r w:rsidR="00A4243D">
        <w:rPr>
          <w:rStyle w:val="Ab"/>
          <w:rFonts w:ascii="Times New Roman" w:eastAsia="Times New Roman" w:hAnsi="Times New Roman" w:cs="Times New Roman"/>
          <w:color w:val="000000"/>
          <w:u w:color="000000"/>
        </w:rPr>
        <w:t>6</w:t>
      </w:r>
      <w:r w:rsidRPr="00A418AD">
        <w:rPr>
          <w:rStyle w:val="Ab"/>
          <w:rFonts w:ascii="Times New Roman" w:eastAsia="Times New Roman" w:hAnsi="Times New Roman" w:cs="Times New Roman"/>
          <w:color w:val="000000"/>
          <w:u w:color="000000"/>
        </w:rPr>
        <w:t>.</w:t>
      </w:r>
      <w:r w:rsidRPr="00A418AD">
        <w:rPr>
          <w:rStyle w:val="Ab"/>
          <w:rFonts w:ascii="Times New Roman" w:hAnsi="Times New Roman" w:cs="Times New Roman"/>
          <w:color w:val="000000"/>
          <w:u w:color="000000"/>
        </w:rPr>
        <w:t xml:space="preserve"> Электронные шлемы и жилеты для участников турнира во всех возрастных категориях предоставляются организаторами соревнований.</w:t>
      </w:r>
      <w:r w:rsidRPr="00A418AD">
        <w:rPr>
          <w:rStyle w:val="Ab"/>
          <w:rFonts w:ascii="Times New Roman" w:hAnsi="Times New Roman" w:cs="Times New Roman"/>
          <w:color w:val="000000"/>
          <w:u w:color="000000"/>
        </w:rPr>
        <w:tab/>
      </w:r>
    </w:p>
    <w:p w:rsidR="00050AFD" w:rsidRPr="00A418AD" w:rsidRDefault="00FC6DA2" w:rsidP="00391651">
      <w:pPr>
        <w:widowControl w:val="0"/>
        <w:ind w:firstLine="708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CF2887">
        <w:rPr>
          <w:rStyle w:val="Ab"/>
          <w:sz w:val="28"/>
          <w:szCs w:val="28"/>
        </w:rPr>
        <w:t>5.</w:t>
      </w:r>
      <w:r w:rsidR="00A4243D">
        <w:rPr>
          <w:rStyle w:val="Ab"/>
          <w:sz w:val="28"/>
          <w:szCs w:val="28"/>
        </w:rPr>
        <w:t>7</w:t>
      </w:r>
      <w:r w:rsidRPr="00A418AD">
        <w:rPr>
          <w:rStyle w:val="Ab"/>
          <w:sz w:val="28"/>
          <w:szCs w:val="28"/>
        </w:rPr>
        <w:t xml:space="preserve">. Каждая команда </w:t>
      </w:r>
      <w:r>
        <w:rPr>
          <w:rStyle w:val="Ab"/>
          <w:sz w:val="28"/>
          <w:szCs w:val="28"/>
        </w:rPr>
        <w:t>может пользова</w:t>
      </w:r>
      <w:r w:rsidRPr="00A418AD">
        <w:rPr>
          <w:rStyle w:val="Ab"/>
          <w:sz w:val="28"/>
          <w:szCs w:val="28"/>
        </w:rPr>
        <w:t>т</w:t>
      </w:r>
      <w:r>
        <w:rPr>
          <w:rStyle w:val="Ab"/>
          <w:sz w:val="28"/>
          <w:szCs w:val="28"/>
        </w:rPr>
        <w:t>ь</w:t>
      </w:r>
      <w:r w:rsidRPr="00A418AD">
        <w:rPr>
          <w:rStyle w:val="Ab"/>
          <w:sz w:val="28"/>
          <w:szCs w:val="28"/>
        </w:rPr>
        <w:t xml:space="preserve">ся своим защитным оборудованием, установленным правилами ВТФ. </w:t>
      </w:r>
    </w:p>
    <w:p w:rsidR="00FC6DA2" w:rsidRPr="00A418AD" w:rsidRDefault="00FC6DA2" w:rsidP="00FC6DA2">
      <w:pPr>
        <w:widowControl w:val="0"/>
        <w:ind w:firstLine="708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="00CF2887">
        <w:rPr>
          <w:rStyle w:val="Ab"/>
          <w:sz w:val="28"/>
          <w:szCs w:val="28"/>
        </w:rPr>
        <w:t>5.</w:t>
      </w:r>
      <w:r w:rsidR="00A4243D">
        <w:rPr>
          <w:rStyle w:val="Ab"/>
          <w:sz w:val="28"/>
          <w:szCs w:val="28"/>
        </w:rPr>
        <w:t>8</w:t>
      </w:r>
      <w:r w:rsidRPr="00A418AD">
        <w:rPr>
          <w:rStyle w:val="Ab"/>
          <w:sz w:val="28"/>
          <w:szCs w:val="28"/>
        </w:rPr>
        <w:t>. За нетактичное поведение, проявленное спортсменом, тренером или предста</w:t>
      </w:r>
      <w:r w:rsidR="00050AFD">
        <w:rPr>
          <w:rStyle w:val="Ab"/>
          <w:sz w:val="28"/>
          <w:szCs w:val="28"/>
        </w:rPr>
        <w:t>вителем команды во время соревнований</w:t>
      </w:r>
      <w:r w:rsidRPr="00A418AD">
        <w:rPr>
          <w:rStyle w:val="Ab"/>
          <w:sz w:val="28"/>
          <w:szCs w:val="28"/>
        </w:rPr>
        <w:t xml:space="preserve"> – вся команда снимается с соревнований, </w:t>
      </w:r>
      <w:r>
        <w:rPr>
          <w:rStyle w:val="Ab"/>
          <w:sz w:val="28"/>
          <w:szCs w:val="28"/>
        </w:rPr>
        <w:t xml:space="preserve">а все </w:t>
      </w:r>
      <w:r w:rsidRPr="00A418AD">
        <w:rPr>
          <w:rStyle w:val="Ab"/>
          <w:sz w:val="28"/>
          <w:szCs w:val="28"/>
        </w:rPr>
        <w:t>рез</w:t>
      </w:r>
      <w:r>
        <w:rPr>
          <w:rStyle w:val="Ab"/>
          <w:sz w:val="28"/>
          <w:szCs w:val="28"/>
        </w:rPr>
        <w:t xml:space="preserve">ультаты спортсменов </w:t>
      </w:r>
      <w:r w:rsidRPr="00A418AD">
        <w:rPr>
          <w:rStyle w:val="Ab"/>
          <w:sz w:val="28"/>
          <w:szCs w:val="28"/>
        </w:rPr>
        <w:t xml:space="preserve"> аннулируются. </w:t>
      </w:r>
    </w:p>
    <w:p w:rsidR="00FC6DA2" w:rsidRPr="00A418AD" w:rsidRDefault="00CF2887" w:rsidP="00FC6DA2">
      <w:pPr>
        <w:pStyle w:val="Af3"/>
        <w:tabs>
          <w:tab w:val="left" w:pos="7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Style w:val="Ab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Ab"/>
          <w:rFonts w:ascii="Times New Roman" w:hAnsi="Times New Roman" w:cs="Times New Roman"/>
          <w:color w:val="000000"/>
          <w:u w:color="000000"/>
        </w:rPr>
        <w:tab/>
        <w:t>5.</w:t>
      </w:r>
      <w:r w:rsidR="00A4243D">
        <w:rPr>
          <w:rStyle w:val="Ab"/>
          <w:rFonts w:ascii="Times New Roman" w:hAnsi="Times New Roman" w:cs="Times New Roman"/>
          <w:color w:val="000000"/>
          <w:u w:color="000000"/>
        </w:rPr>
        <w:t>9</w:t>
      </w:r>
      <w:r w:rsidR="00FC6DA2" w:rsidRPr="00A418AD">
        <w:rPr>
          <w:rStyle w:val="Ab"/>
          <w:rFonts w:ascii="Times New Roman" w:hAnsi="Times New Roman" w:cs="Times New Roman"/>
          <w:color w:val="000000"/>
          <w:u w:color="000000"/>
        </w:rPr>
        <w:t>. Апелляция в связи с несогласием по решению судейской бригады, подаётся согласно официальной процедуре</w:t>
      </w:r>
      <w:r w:rsidR="00FC6DA2" w:rsidRPr="00A418AD">
        <w:rPr>
          <w:rStyle w:val="Ab"/>
          <w:rFonts w:ascii="Times New Roman" w:hAnsi="Times New Roman" w:cs="Times New Roman"/>
          <w:color w:val="011892"/>
          <w:u w:color="000000"/>
        </w:rPr>
        <w:t xml:space="preserve"> </w:t>
      </w:r>
      <w:r w:rsidR="00FC6DA2" w:rsidRPr="00A418AD">
        <w:rPr>
          <w:rStyle w:val="Ab"/>
          <w:rFonts w:ascii="Times New Roman" w:hAnsi="Times New Roman" w:cs="Times New Roman"/>
          <w:color w:val="000000"/>
          <w:u w:color="000000"/>
        </w:rPr>
        <w:t>подачи протеста по правилам ВТФ руководителем команды.</w:t>
      </w:r>
    </w:p>
    <w:p w:rsidR="00FC6DA2" w:rsidRPr="00F25039" w:rsidRDefault="00FC6DA2" w:rsidP="00FC6DA2">
      <w:pPr>
        <w:pStyle w:val="ac"/>
        <w:ind w:left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C6DA2" w:rsidRPr="00C27E82" w:rsidRDefault="00FC6DA2" w:rsidP="00FC6DA2">
      <w:pPr>
        <w:ind w:firstLine="567"/>
        <w:jc w:val="both"/>
        <w:rPr>
          <w:sz w:val="16"/>
          <w:szCs w:val="16"/>
        </w:rPr>
      </w:pPr>
    </w:p>
    <w:p w:rsidR="00FC6DA2" w:rsidRPr="00956E53" w:rsidRDefault="00FC6DA2" w:rsidP="00FC6DA2">
      <w:pPr>
        <w:pStyle w:val="10"/>
        <w:keepNext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Ab"/>
          <w:sz w:val="28"/>
          <w:szCs w:val="28"/>
        </w:rPr>
      </w:pPr>
      <w:r w:rsidRPr="00956E53">
        <w:rPr>
          <w:rStyle w:val="Ab"/>
          <w:sz w:val="28"/>
          <w:szCs w:val="28"/>
        </w:rPr>
        <w:t>УСЛОВИЯ ПОДВЕДЕНИЯ ИТОГОВ.</w:t>
      </w:r>
    </w:p>
    <w:p w:rsidR="00FC6DA2" w:rsidRPr="00C27E82" w:rsidRDefault="00FC6DA2" w:rsidP="00FC6DA2">
      <w:pPr>
        <w:rPr>
          <w:sz w:val="16"/>
          <w:szCs w:val="16"/>
        </w:rPr>
      </w:pPr>
    </w:p>
    <w:p w:rsidR="00FC6DA2" w:rsidRPr="00753C06" w:rsidRDefault="00FC6DA2" w:rsidP="00FC6DA2">
      <w:pPr>
        <w:pStyle w:val="ac"/>
        <w:numPr>
          <w:ilvl w:val="1"/>
          <w:numId w:val="30"/>
        </w:numPr>
        <w:ind w:left="0" w:firstLine="709"/>
        <w:jc w:val="both"/>
        <w:rPr>
          <w:rStyle w:val="Ab"/>
          <w:rFonts w:ascii="Times New Roman" w:eastAsia="Times New Roman" w:hAnsi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szCs w:val="28"/>
          <w:lang w:val="ru-RU"/>
        </w:rPr>
        <w:t>В личном первенстве победитель финала занимает</w:t>
      </w:r>
      <w:r>
        <w:rPr>
          <w:rStyle w:val="Ab"/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B7EB6">
        <w:rPr>
          <w:rStyle w:val="Ab"/>
          <w:rFonts w:ascii="Times New Roman" w:hAnsi="Times New Roman"/>
          <w:sz w:val="28"/>
          <w:szCs w:val="28"/>
        </w:rPr>
        <w:t>I</w:t>
      </w:r>
      <w:r>
        <w:rPr>
          <w:rStyle w:val="Ab"/>
          <w:rFonts w:ascii="Times New Roman" w:hAnsi="Times New Roman"/>
          <w:sz w:val="28"/>
          <w:szCs w:val="28"/>
          <w:lang w:val="ru-RU"/>
        </w:rPr>
        <w:t xml:space="preserve"> место, </w:t>
      </w:r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проигравший - </w:t>
      </w:r>
      <w:r w:rsidRPr="00753C06">
        <w:rPr>
          <w:rStyle w:val="Ab"/>
          <w:rFonts w:ascii="Times New Roman" w:hAnsi="Times New Roman"/>
          <w:sz w:val="28"/>
          <w:szCs w:val="28"/>
        </w:rPr>
        <w:t>II</w:t>
      </w:r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 место. </w:t>
      </w:r>
      <w:proofErr w:type="gramStart"/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>Участники</w:t>
      </w:r>
      <w:r w:rsidR="00965FCE">
        <w:rPr>
          <w:rStyle w:val="Ab"/>
          <w:rFonts w:ascii="Times New Roman" w:hAnsi="Times New Roman"/>
          <w:sz w:val="28"/>
          <w:szCs w:val="28"/>
          <w:lang w:val="ru-RU"/>
        </w:rPr>
        <w:t>,</w:t>
      </w:r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 проигравшие в полуфинале занимают</w:t>
      </w:r>
      <w:proofErr w:type="gramEnd"/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 третьи места</w:t>
      </w:r>
      <w:r w:rsidR="00965FCE">
        <w:rPr>
          <w:rStyle w:val="Ab"/>
          <w:rFonts w:ascii="Times New Roman" w:hAnsi="Times New Roman"/>
          <w:sz w:val="28"/>
          <w:szCs w:val="28"/>
          <w:lang w:val="ru-RU"/>
        </w:rPr>
        <w:t>.</w:t>
      </w:r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 </w:t>
      </w:r>
      <w:r w:rsidR="00965FCE">
        <w:rPr>
          <w:rStyle w:val="Ab"/>
          <w:rFonts w:ascii="Times New Roman" w:hAnsi="Times New Roman"/>
          <w:sz w:val="28"/>
          <w:szCs w:val="28"/>
          <w:lang w:val="ru-RU"/>
        </w:rPr>
        <w:t>С</w:t>
      </w:r>
      <w:r w:rsidRPr="00753C06">
        <w:rPr>
          <w:rStyle w:val="Ab"/>
          <w:rFonts w:ascii="Times New Roman" w:hAnsi="Times New Roman"/>
          <w:sz w:val="28"/>
          <w:szCs w:val="28"/>
          <w:lang w:val="ru-RU"/>
        </w:rPr>
        <w:t xml:space="preserve">огласно правилам, утвержденным Всемирной Федерацией тхэквондо </w:t>
      </w:r>
      <w:r w:rsidR="008C3782">
        <w:rPr>
          <w:rStyle w:val="Ab"/>
          <w:rFonts w:ascii="Times New Roman" w:hAnsi="Times New Roman"/>
          <w:sz w:val="28"/>
          <w:szCs w:val="28"/>
          <w:lang w:val="ru-RU"/>
        </w:rPr>
        <w:t xml:space="preserve">и действующим с 14.04.2005 года, поединки за </w:t>
      </w:r>
      <w:r w:rsidR="008C3782">
        <w:rPr>
          <w:rStyle w:val="Ab"/>
          <w:rFonts w:ascii="Times New Roman" w:hAnsi="Times New Roman"/>
          <w:sz w:val="28"/>
          <w:szCs w:val="28"/>
        </w:rPr>
        <w:t>III</w:t>
      </w:r>
      <w:r w:rsidR="008C3782">
        <w:rPr>
          <w:rStyle w:val="Ab"/>
          <w:rFonts w:ascii="Times New Roman" w:hAnsi="Times New Roman"/>
          <w:sz w:val="28"/>
          <w:szCs w:val="28"/>
          <w:lang w:val="ru-RU"/>
        </w:rPr>
        <w:t xml:space="preserve"> место не </w:t>
      </w:r>
      <w:r w:rsidR="000531CB">
        <w:rPr>
          <w:rStyle w:val="Ab"/>
          <w:rFonts w:ascii="Times New Roman" w:hAnsi="Times New Roman"/>
          <w:sz w:val="28"/>
          <w:szCs w:val="28"/>
          <w:lang w:val="ru-RU"/>
        </w:rPr>
        <w:t>проводят</w:t>
      </w:r>
      <w:r w:rsidR="008C3782">
        <w:rPr>
          <w:rStyle w:val="Ab"/>
          <w:rFonts w:ascii="Times New Roman" w:hAnsi="Times New Roman"/>
          <w:sz w:val="28"/>
          <w:szCs w:val="28"/>
          <w:lang w:val="ru-RU"/>
        </w:rPr>
        <w:t>ся.</w:t>
      </w:r>
    </w:p>
    <w:p w:rsidR="00FC6DA2" w:rsidRDefault="00965FCE" w:rsidP="00B5331B">
      <w:pPr>
        <w:pStyle w:val="af0"/>
        <w:tabs>
          <w:tab w:val="left" w:pos="664"/>
        </w:tabs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6</w:t>
      </w:r>
      <w:r w:rsidR="00FC6DA2">
        <w:rPr>
          <w:rStyle w:val="Ab"/>
          <w:sz w:val="28"/>
          <w:szCs w:val="28"/>
        </w:rPr>
        <w:t xml:space="preserve">.2. По итогам соревнований определяется  </w:t>
      </w:r>
      <w:r w:rsidR="00FC6DA2">
        <w:rPr>
          <w:rStyle w:val="Ab"/>
          <w:sz w:val="28"/>
          <w:szCs w:val="28"/>
        </w:rPr>
        <w:tab/>
        <w:t>командный зачет по тхэквондо ВТФ по наибольшей сумме очков набранных спортсменами:</w:t>
      </w:r>
    </w:p>
    <w:p w:rsidR="00FC6DA2" w:rsidRDefault="00FC6DA2" w:rsidP="00FC6DA2">
      <w:pPr>
        <w:pStyle w:val="af0"/>
        <w:widowControl w:val="0"/>
        <w:tabs>
          <w:tab w:val="clear" w:pos="4677"/>
          <w:tab w:val="clear" w:pos="9355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 одно (1) очко каждому участнику, кто вст</w:t>
      </w:r>
      <w:r w:rsidR="00486DA5">
        <w:rPr>
          <w:rStyle w:val="Ab"/>
          <w:sz w:val="28"/>
          <w:szCs w:val="28"/>
        </w:rPr>
        <w:t>упил в з</w:t>
      </w:r>
      <w:r>
        <w:rPr>
          <w:rStyle w:val="Ab"/>
          <w:sz w:val="28"/>
          <w:szCs w:val="28"/>
        </w:rPr>
        <w:t>ону поединка после прохождения официального взвешивания;</w:t>
      </w:r>
    </w:p>
    <w:p w:rsidR="00FC6DA2" w:rsidRDefault="00FC6DA2" w:rsidP="00FC6DA2">
      <w:pPr>
        <w:pStyle w:val="af0"/>
        <w:widowControl w:val="0"/>
        <w:tabs>
          <w:tab w:val="clear" w:pos="4677"/>
          <w:tab w:val="clear" w:pos="9355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 одно (1) очко за каждую победу;</w:t>
      </w:r>
    </w:p>
    <w:p w:rsidR="00FC6DA2" w:rsidRDefault="00FC6DA2" w:rsidP="00FC6DA2">
      <w:pPr>
        <w:pStyle w:val="af0"/>
        <w:widowControl w:val="0"/>
        <w:tabs>
          <w:tab w:val="clear" w:pos="4677"/>
          <w:tab w:val="clear" w:pos="9355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 семь (7) очков за одну золотую медаль;</w:t>
      </w:r>
    </w:p>
    <w:p w:rsidR="00FC6DA2" w:rsidRDefault="00FC6DA2" w:rsidP="00FC6DA2">
      <w:pPr>
        <w:pStyle w:val="af0"/>
        <w:widowControl w:val="0"/>
        <w:tabs>
          <w:tab w:val="clear" w:pos="4677"/>
          <w:tab w:val="clear" w:pos="9355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 три (3) очка за одну серебряную медаль;</w:t>
      </w:r>
    </w:p>
    <w:p w:rsidR="00FC6DA2" w:rsidRDefault="00FC6DA2" w:rsidP="00FC6DA2">
      <w:pPr>
        <w:pStyle w:val="af0"/>
        <w:widowControl w:val="0"/>
        <w:tabs>
          <w:tab w:val="clear" w:pos="4677"/>
          <w:tab w:val="clear" w:pos="9355"/>
        </w:tabs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- одно (1) очко за одну бронзовую медаль.</w:t>
      </w:r>
    </w:p>
    <w:p w:rsidR="00FC6DA2" w:rsidRDefault="00FC6DA2" w:rsidP="00FC6DA2">
      <w:pPr>
        <w:pStyle w:val="af0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ab/>
        <w:t>В случае</w:t>
      </w:r>
      <w:r w:rsidR="00965FCE">
        <w:rPr>
          <w:rStyle w:val="Ab"/>
          <w:sz w:val="28"/>
          <w:szCs w:val="28"/>
        </w:rPr>
        <w:t>,</w:t>
      </w:r>
      <w:r>
        <w:rPr>
          <w:rStyle w:val="Ab"/>
          <w:sz w:val="28"/>
          <w:szCs w:val="28"/>
        </w:rPr>
        <w:t xml:space="preserve"> если две (2) и более команд имеют одинаковое количество очков, результат определяется  по следующим критериям в порядке убывания значимости:</w:t>
      </w:r>
    </w:p>
    <w:p w:rsidR="00FC6DA2" w:rsidRDefault="00FC6DA2" w:rsidP="00FC6DA2">
      <w:pPr>
        <w:pStyle w:val="af0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1) количество золотых, серебряных и бронзовых медалей, выигранных командой; </w:t>
      </w:r>
    </w:p>
    <w:p w:rsidR="00FC6DA2" w:rsidRDefault="00FC6DA2" w:rsidP="00FC6DA2">
      <w:pPr>
        <w:pStyle w:val="af0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2) количество участников;</w:t>
      </w:r>
    </w:p>
    <w:p w:rsidR="00FC6DA2" w:rsidRDefault="00FC6DA2" w:rsidP="00FC6DA2">
      <w:pPr>
        <w:pStyle w:val="af0"/>
        <w:ind w:firstLine="567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3) большее количество очков в более тяжелой весовой категории.</w:t>
      </w:r>
    </w:p>
    <w:p w:rsidR="00FC6DA2" w:rsidRPr="006B22C6" w:rsidRDefault="00FC6DA2" w:rsidP="00FC6D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соревнований</w:t>
      </w:r>
      <w:r w:rsidRPr="006B22C6">
        <w:rPr>
          <w:sz w:val="28"/>
          <w:szCs w:val="28"/>
        </w:rPr>
        <w:t xml:space="preserve"> по программе</w:t>
      </w:r>
      <w:r w:rsidR="00956E53">
        <w:rPr>
          <w:sz w:val="28"/>
          <w:szCs w:val="28"/>
        </w:rPr>
        <w:t xml:space="preserve"> ТК-4</w:t>
      </w:r>
      <w:r>
        <w:rPr>
          <w:sz w:val="28"/>
          <w:szCs w:val="28"/>
        </w:rPr>
        <w:t xml:space="preserve"> в командном зачете не учитываются.</w:t>
      </w:r>
    </w:p>
    <w:p w:rsidR="00FC6DA2" w:rsidRPr="002406EA" w:rsidRDefault="00FC6DA2" w:rsidP="00FC6DA2">
      <w:pPr>
        <w:pStyle w:val="af2"/>
        <w:spacing w:before="0" w:after="0"/>
        <w:jc w:val="both"/>
        <w:rPr>
          <w:rStyle w:val="Ab"/>
          <w:b/>
          <w:bCs/>
          <w:sz w:val="16"/>
          <w:szCs w:val="16"/>
        </w:rPr>
      </w:pPr>
    </w:p>
    <w:p w:rsidR="00FC6DA2" w:rsidRPr="004E6F48" w:rsidRDefault="00FC6DA2" w:rsidP="00FC6DA2">
      <w:pPr>
        <w:pStyle w:val="af2"/>
        <w:numPr>
          <w:ilvl w:val="0"/>
          <w:numId w:val="30"/>
        </w:numPr>
        <w:spacing w:before="0" w:after="0"/>
        <w:jc w:val="center"/>
        <w:rPr>
          <w:rStyle w:val="Ab"/>
          <w:b/>
          <w:sz w:val="28"/>
          <w:szCs w:val="28"/>
        </w:rPr>
      </w:pPr>
      <w:r w:rsidRPr="004E6F48">
        <w:rPr>
          <w:rStyle w:val="Ab"/>
          <w:b/>
          <w:sz w:val="28"/>
          <w:szCs w:val="28"/>
        </w:rPr>
        <w:t>НАГРАЖДЕНИЕ.</w:t>
      </w:r>
    </w:p>
    <w:p w:rsidR="00FC6DA2" w:rsidRPr="002406EA" w:rsidRDefault="00FC6DA2" w:rsidP="00FC6DA2">
      <w:pPr>
        <w:widowControl w:val="0"/>
        <w:jc w:val="both"/>
        <w:rPr>
          <w:sz w:val="16"/>
          <w:szCs w:val="16"/>
        </w:rPr>
      </w:pPr>
    </w:p>
    <w:p w:rsidR="00FC6DA2" w:rsidRPr="00B31D1F" w:rsidRDefault="00B5331B" w:rsidP="00B5331B">
      <w:pPr>
        <w:pStyle w:val="ac"/>
        <w:widowControl w:val="0"/>
        <w:numPr>
          <w:ilvl w:val="1"/>
          <w:numId w:val="30"/>
        </w:numPr>
        <w:tabs>
          <w:tab w:val="clear" w:pos="1416"/>
          <w:tab w:val="num" w:pos="1134"/>
        </w:tabs>
        <w:ind w:left="0"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6DA2" w:rsidRPr="00862231">
        <w:rPr>
          <w:rStyle w:val="Ab"/>
          <w:rFonts w:ascii="Times New Roman" w:hAnsi="Times New Roman" w:cs="Times New Roman"/>
          <w:sz w:val="28"/>
          <w:szCs w:val="28"/>
          <w:lang w:val="ru-RU"/>
        </w:rPr>
        <w:t>Победители в лич</w:t>
      </w:r>
      <w:r w:rsidR="00964E52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ном первенстве в каждой весовой </w:t>
      </w:r>
      <w:r w:rsidR="00FC6DA2" w:rsidRPr="00964E52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категории и </w:t>
      </w:r>
      <w:r w:rsidR="00FC6DA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возрастной группе награждаются </w:t>
      </w:r>
      <w:r w:rsidR="00964E5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>кубками</w:t>
      </w:r>
      <w:r w:rsidR="00FC6DA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>медалями и дипломами</w:t>
      </w:r>
      <w:r w:rsidR="00964E5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, призеры - </w:t>
      </w:r>
      <w:r w:rsid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>медалями и дипломами.</w:t>
      </w:r>
    </w:p>
    <w:p w:rsidR="00FC6DA2" w:rsidRPr="00B31D1F" w:rsidRDefault="00B5331B" w:rsidP="00B5331B">
      <w:pPr>
        <w:pStyle w:val="ac"/>
        <w:widowControl w:val="0"/>
        <w:numPr>
          <w:ilvl w:val="1"/>
          <w:numId w:val="30"/>
        </w:numPr>
        <w:tabs>
          <w:tab w:val="clear" w:pos="1416"/>
          <w:tab w:val="num" w:pos="1134"/>
        </w:tabs>
        <w:ind w:left="0" w:firstLine="709"/>
        <w:jc w:val="both"/>
        <w:rPr>
          <w:rStyle w:val="Ab"/>
          <w:rFonts w:ascii="Times New Roman" w:eastAsia="Times New Roman" w:hAnsi="Times New Roman"/>
          <w:sz w:val="28"/>
          <w:szCs w:val="28"/>
          <w:lang w:val="ru-RU"/>
        </w:rPr>
      </w:pPr>
      <w:r>
        <w:rPr>
          <w:rStyle w:val="Ab"/>
          <w:rFonts w:ascii="Times New Roman" w:hAnsi="Times New Roman"/>
          <w:sz w:val="28"/>
          <w:szCs w:val="28"/>
          <w:lang w:val="ru-RU"/>
        </w:rPr>
        <w:t xml:space="preserve"> </w:t>
      </w:r>
      <w:r w:rsidR="00FC6DA2">
        <w:rPr>
          <w:rStyle w:val="Ab"/>
          <w:rFonts w:ascii="Times New Roman" w:hAnsi="Times New Roman"/>
          <w:sz w:val="28"/>
          <w:szCs w:val="28"/>
          <w:lang w:val="ru-RU"/>
        </w:rPr>
        <w:t xml:space="preserve">Команды победители и призеры соревнований награждаются </w:t>
      </w:r>
      <w:r w:rsidR="00B31D1F">
        <w:rPr>
          <w:rStyle w:val="Ab"/>
          <w:rFonts w:ascii="Times New Roman" w:eastAsia="Times New Roman" w:hAnsi="Times New Roman"/>
          <w:sz w:val="28"/>
          <w:szCs w:val="28"/>
          <w:lang w:val="ru-RU"/>
        </w:rPr>
        <w:t xml:space="preserve">кубками </w:t>
      </w:r>
      <w:r w:rsidR="00FC6DA2" w:rsidRPr="00B31D1F">
        <w:rPr>
          <w:rStyle w:val="Ab"/>
          <w:rFonts w:ascii="Times New Roman" w:hAnsi="Times New Roman"/>
          <w:sz w:val="28"/>
          <w:szCs w:val="28"/>
          <w:lang w:val="ru-RU"/>
        </w:rPr>
        <w:t xml:space="preserve">и грамотами. </w:t>
      </w:r>
      <w:r w:rsidR="00FC6DA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Команды - победители соревнований </w:t>
      </w:r>
      <w:r w:rsid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>ТК-4 награждаются кубками и дипломами</w:t>
      </w:r>
      <w:r w:rsidR="00FC6DA2" w:rsidRPr="00B31D1F">
        <w:rPr>
          <w:rStyle w:val="Ab"/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B31D1F" w:rsidRDefault="00B31D1F" w:rsidP="00B31D1F">
      <w:pPr>
        <w:pStyle w:val="ac"/>
        <w:widowControl w:val="0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B5193" w:rsidRDefault="007B5193" w:rsidP="00B31D1F">
      <w:pPr>
        <w:pStyle w:val="ac"/>
        <w:widowControl w:val="0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B5193" w:rsidRPr="00B31D1F" w:rsidRDefault="007B5193" w:rsidP="00B31D1F">
      <w:pPr>
        <w:pStyle w:val="ac"/>
        <w:widowControl w:val="0"/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FC6DA2" w:rsidRPr="004E6F48" w:rsidRDefault="00FC6DA2" w:rsidP="00FC6DA2">
      <w:pPr>
        <w:pStyle w:val="ac"/>
        <w:numPr>
          <w:ilvl w:val="0"/>
          <w:numId w:val="30"/>
        </w:numPr>
        <w:jc w:val="center"/>
        <w:rPr>
          <w:rStyle w:val="Ab"/>
          <w:rFonts w:ascii="Times New Roman" w:eastAsia="Times New Roman" w:hAnsi="Times New Roman"/>
          <w:b/>
          <w:sz w:val="28"/>
          <w:szCs w:val="28"/>
        </w:rPr>
      </w:pPr>
      <w:r w:rsidRPr="004E6F48">
        <w:rPr>
          <w:rStyle w:val="Ab"/>
          <w:rFonts w:ascii="Times New Roman" w:hAnsi="Times New Roman"/>
          <w:b/>
          <w:sz w:val="28"/>
          <w:szCs w:val="28"/>
        </w:rPr>
        <w:lastRenderedPageBreak/>
        <w:t>УСЛОВИЯ ФИНАНСИРОВАНИЯ</w:t>
      </w:r>
      <w:r w:rsidRPr="004E6F48">
        <w:rPr>
          <w:rStyle w:val="Ab"/>
          <w:rFonts w:ascii="Times New Roman" w:hAnsi="Times New Roman"/>
          <w:b/>
          <w:sz w:val="28"/>
          <w:szCs w:val="28"/>
          <w:lang w:val="ru-RU"/>
        </w:rPr>
        <w:t>.</w:t>
      </w:r>
    </w:p>
    <w:p w:rsidR="00FC6DA2" w:rsidRPr="003E73E0" w:rsidRDefault="00FC6DA2" w:rsidP="00FC6DA2">
      <w:pPr>
        <w:pStyle w:val="ac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35F93" w:rsidRPr="00535F93" w:rsidRDefault="00535F93" w:rsidP="00535F9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535F93">
        <w:rPr>
          <w:sz w:val="28"/>
          <w:szCs w:val="28"/>
        </w:rPr>
        <w:t xml:space="preserve">Расходы по организации и проведению соревнований осуществляются </w:t>
      </w:r>
      <w:r w:rsidRPr="00535F93">
        <w:rPr>
          <w:sz w:val="28"/>
          <w:szCs w:val="28"/>
        </w:rPr>
        <w:br/>
        <w:t>за счет средств Минспорта России из средств федерального бюджета, полученных Обществом «Динамо» в виде субсидии, в соответствии</w:t>
      </w:r>
      <w:r>
        <w:rPr>
          <w:sz w:val="28"/>
          <w:szCs w:val="28"/>
        </w:rPr>
        <w:t xml:space="preserve"> </w:t>
      </w:r>
      <w:r w:rsidRPr="00535F93">
        <w:rPr>
          <w:sz w:val="28"/>
          <w:szCs w:val="28"/>
        </w:rPr>
        <w:t>с соглашением о предоставлении субсидии, а также собственных средств Общества «Динамо».</w:t>
      </w:r>
    </w:p>
    <w:p w:rsidR="00FC6DA2" w:rsidRPr="00430916" w:rsidRDefault="00B5331B" w:rsidP="00B5331B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8</w:t>
      </w:r>
      <w:r w:rsidR="00FC6DA2" w:rsidRPr="00430916">
        <w:rPr>
          <w:rStyle w:val="Ab"/>
          <w:rFonts w:ascii="Times New Roman" w:hAnsi="Times New Roman"/>
          <w:b w:val="0"/>
          <w:sz w:val="28"/>
          <w:szCs w:val="28"/>
        </w:rPr>
        <w:t>.</w:t>
      </w:r>
      <w:r w:rsidR="00535F93">
        <w:rPr>
          <w:rStyle w:val="Ab"/>
          <w:rFonts w:ascii="Times New Roman" w:hAnsi="Times New Roman"/>
          <w:b w:val="0"/>
          <w:sz w:val="28"/>
          <w:szCs w:val="28"/>
        </w:rPr>
        <w:t>2</w:t>
      </w:r>
      <w:r w:rsidR="00FC6DA2" w:rsidRPr="00430916">
        <w:rPr>
          <w:rStyle w:val="Ab"/>
          <w:rFonts w:ascii="Times New Roman" w:hAnsi="Times New Roman"/>
          <w:b w:val="0"/>
          <w:sz w:val="28"/>
          <w:szCs w:val="28"/>
        </w:rPr>
        <w:t xml:space="preserve">. Дополнительные расходы по организации и проведение соревнований могут осуществляться  за счёт внебюджетных  средств. </w:t>
      </w:r>
    </w:p>
    <w:p w:rsidR="00FC6DA2" w:rsidRPr="00430916" w:rsidRDefault="00B5331B" w:rsidP="00B53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8</w:t>
      </w:r>
      <w:r w:rsidR="00FC6DA2" w:rsidRPr="00430916">
        <w:rPr>
          <w:rStyle w:val="Ab"/>
          <w:color w:val="000000"/>
          <w:sz w:val="28"/>
          <w:szCs w:val="28"/>
        </w:rPr>
        <w:t>.</w:t>
      </w:r>
      <w:r w:rsidR="00535F93">
        <w:rPr>
          <w:rStyle w:val="Ab"/>
          <w:color w:val="000000"/>
          <w:sz w:val="28"/>
          <w:szCs w:val="28"/>
        </w:rPr>
        <w:t>3</w:t>
      </w:r>
      <w:r w:rsidR="00FC6DA2" w:rsidRPr="00430916">
        <w:rPr>
          <w:rStyle w:val="Ab"/>
          <w:color w:val="000000"/>
          <w:sz w:val="28"/>
          <w:szCs w:val="28"/>
        </w:rPr>
        <w:t xml:space="preserve">. Расходы по командированию (проезд до </w:t>
      </w:r>
      <w:proofErr w:type="gramStart"/>
      <w:r w:rsidR="00FC6DA2" w:rsidRPr="00430916">
        <w:rPr>
          <w:rStyle w:val="Ab"/>
          <w:color w:val="000000"/>
          <w:sz w:val="28"/>
          <w:szCs w:val="28"/>
        </w:rPr>
        <w:t>г</w:t>
      </w:r>
      <w:proofErr w:type="gramEnd"/>
      <w:r w:rsidR="00FC6DA2" w:rsidRPr="00430916">
        <w:rPr>
          <w:rStyle w:val="Ab"/>
          <w:color w:val="000000"/>
          <w:sz w:val="28"/>
          <w:szCs w:val="28"/>
        </w:rPr>
        <w:t>. Москвы и обратно, питание, размещение, страховка) участников соревнований, тренеров и представителей команд  осуществляются за счет командирующих организаций.</w:t>
      </w:r>
    </w:p>
    <w:p w:rsidR="00FC6DA2" w:rsidRDefault="00B5331B" w:rsidP="00B53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8</w:t>
      </w:r>
      <w:r w:rsidR="00FC6DA2">
        <w:rPr>
          <w:rStyle w:val="Ab"/>
          <w:sz w:val="28"/>
          <w:szCs w:val="28"/>
        </w:rPr>
        <w:t>.</w:t>
      </w:r>
      <w:r w:rsidR="00535F93">
        <w:rPr>
          <w:rStyle w:val="Ab"/>
          <w:sz w:val="28"/>
          <w:szCs w:val="28"/>
        </w:rPr>
        <w:t>4</w:t>
      </w:r>
      <w:r w:rsidR="00FC6DA2">
        <w:rPr>
          <w:rStyle w:val="Ab"/>
          <w:sz w:val="28"/>
          <w:szCs w:val="28"/>
        </w:rPr>
        <w:t>. Оргкомитет имеет право принять решение по размещению и питанию команд за счет дополнительного финансирования.</w:t>
      </w:r>
    </w:p>
    <w:p w:rsidR="00FC6DA2" w:rsidRPr="00007FC5" w:rsidRDefault="00FC6DA2" w:rsidP="00FC6DA2">
      <w:pPr>
        <w:pStyle w:val="ac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C6DA2" w:rsidRPr="009E2D8D" w:rsidRDefault="00FC6DA2" w:rsidP="00FC6DA2">
      <w:pPr>
        <w:pStyle w:val="af2"/>
        <w:numPr>
          <w:ilvl w:val="0"/>
          <w:numId w:val="30"/>
        </w:numPr>
        <w:spacing w:before="0" w:after="0"/>
        <w:jc w:val="center"/>
        <w:rPr>
          <w:rStyle w:val="Ab"/>
          <w:b/>
          <w:bCs/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  <w:r w:rsidRPr="009E2D8D">
        <w:rPr>
          <w:rStyle w:val="Ab"/>
          <w:b/>
          <w:sz w:val="28"/>
          <w:szCs w:val="28"/>
        </w:rPr>
        <w:t>ОБЕСПЕЧЕНИЕ БЕЗОПАСНОСТИ УЧАСТНИКОВ И ЗРИТЕЛЕЙ.</w:t>
      </w:r>
    </w:p>
    <w:p w:rsidR="00FC6DA2" w:rsidRPr="00C376C6" w:rsidRDefault="00FC6DA2" w:rsidP="00FC6DA2">
      <w:pPr>
        <w:pStyle w:val="af2"/>
        <w:spacing w:before="0" w:after="0"/>
        <w:ind w:left="720"/>
        <w:rPr>
          <w:b/>
          <w:bCs/>
          <w:sz w:val="20"/>
          <w:szCs w:val="20"/>
        </w:rPr>
      </w:pPr>
    </w:p>
    <w:p w:rsidR="00CC41E4" w:rsidRPr="00D273C4" w:rsidRDefault="00FC6DA2" w:rsidP="00C376C6">
      <w:pPr>
        <w:pStyle w:val="af2"/>
        <w:numPr>
          <w:ilvl w:val="1"/>
          <w:numId w:val="3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3011B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ятся на спортивном объекте</w:t>
      </w:r>
      <w:r w:rsidR="00C376C6">
        <w:rPr>
          <w:sz w:val="28"/>
          <w:szCs w:val="28"/>
        </w:rPr>
        <w:t>,</w:t>
      </w:r>
      <w:r w:rsidR="00CC41E4" w:rsidRPr="00CC41E4">
        <w:rPr>
          <w:sz w:val="28"/>
          <w:szCs w:val="28"/>
        </w:rPr>
        <w:t xml:space="preserve"> </w:t>
      </w:r>
      <w:r w:rsidR="00CC41E4">
        <w:rPr>
          <w:sz w:val="28"/>
          <w:szCs w:val="28"/>
        </w:rPr>
        <w:t>включенном</w:t>
      </w:r>
      <w:r w:rsidR="00CC41E4" w:rsidRPr="003F33F7">
        <w:rPr>
          <w:sz w:val="28"/>
          <w:szCs w:val="28"/>
        </w:rPr>
        <w:t xml:space="preserve"> во Всероссийский реестр объектов спорта</w:t>
      </w:r>
      <w:r w:rsidR="00CC41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отвечающему</w:t>
      </w:r>
      <w:proofErr w:type="gramEnd"/>
      <w:r w:rsidRPr="00862231">
        <w:rPr>
          <w:sz w:val="28"/>
          <w:szCs w:val="28"/>
        </w:rPr>
        <w:t xml:space="preserve"> </w:t>
      </w:r>
      <w:r w:rsidRPr="00753C06">
        <w:rPr>
          <w:sz w:val="28"/>
          <w:szCs w:val="28"/>
        </w:rPr>
        <w:t>требованиям безопасности участников и зрителей в соответствии с действующим законодательством Российской Федерации.</w:t>
      </w:r>
    </w:p>
    <w:p w:rsidR="00CC41E4" w:rsidRPr="001F54C7" w:rsidRDefault="001F54C7" w:rsidP="00C376C6">
      <w:pPr>
        <w:numPr>
          <w:ilvl w:val="1"/>
          <w:numId w:val="30"/>
        </w:numPr>
        <w:ind w:left="0" w:firstLine="709"/>
        <w:jc w:val="both"/>
        <w:rPr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3F33F7">
        <w:rPr>
          <w:sz w:val="28"/>
          <w:szCs w:val="28"/>
        </w:rPr>
        <w:t>Оказание медицинской помощи</w:t>
      </w:r>
      <w:r>
        <w:rPr>
          <w:sz w:val="28"/>
          <w:szCs w:val="28"/>
        </w:rPr>
        <w:t xml:space="preserve"> во время проведения соревнований</w:t>
      </w:r>
      <w:r w:rsidRPr="003F3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</w:t>
      </w:r>
      <w:r w:rsidRPr="003F33F7">
        <w:rPr>
          <w:sz w:val="28"/>
          <w:szCs w:val="28"/>
        </w:rPr>
        <w:t xml:space="preserve">тся </w:t>
      </w:r>
      <w:r w:rsidRPr="00344833">
        <w:rPr>
          <w:sz w:val="28"/>
          <w:szCs w:val="28"/>
        </w:rPr>
        <w:t xml:space="preserve">специализированной реанимационной </w:t>
      </w:r>
      <w:r>
        <w:rPr>
          <w:sz w:val="28"/>
          <w:szCs w:val="28"/>
        </w:rPr>
        <w:t>скорой помощью,</w:t>
      </w:r>
      <w:r w:rsidRPr="00344833">
        <w:rPr>
          <w:sz w:val="28"/>
          <w:szCs w:val="28"/>
        </w:rPr>
        <w:t xml:space="preserve"> включая медицинскую</w:t>
      </w:r>
      <w:r>
        <w:rPr>
          <w:sz w:val="28"/>
          <w:szCs w:val="28"/>
        </w:rPr>
        <w:t xml:space="preserve"> эвакуацию,</w:t>
      </w:r>
      <w:r w:rsidRPr="00344833">
        <w:rPr>
          <w:sz w:val="28"/>
          <w:szCs w:val="28"/>
        </w:rPr>
        <w:t xml:space="preserve"> </w:t>
      </w:r>
      <w:r w:rsidRPr="003F33F7">
        <w:rPr>
          <w:sz w:val="28"/>
          <w:szCs w:val="28"/>
        </w:rPr>
        <w:t>в соответствии с приказом Министерства здравоохранения Российской Федерации от 01.03.2016</w:t>
      </w:r>
      <w:r w:rsidR="00C376C6">
        <w:rPr>
          <w:sz w:val="28"/>
          <w:szCs w:val="28"/>
        </w:rPr>
        <w:t xml:space="preserve"> </w:t>
      </w:r>
      <w:r w:rsidRPr="003F33F7">
        <w:rPr>
          <w:sz w:val="28"/>
          <w:szCs w:val="28"/>
        </w:rPr>
        <w:t>г. №</w:t>
      </w:r>
      <w:r w:rsidR="00C376C6">
        <w:rPr>
          <w:sz w:val="28"/>
          <w:szCs w:val="28"/>
        </w:rPr>
        <w:t xml:space="preserve"> </w:t>
      </w:r>
      <w:r w:rsidRPr="003F33F7">
        <w:rPr>
          <w:sz w:val="28"/>
          <w:szCs w:val="28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</w:t>
      </w:r>
      <w:proofErr w:type="gramEnd"/>
      <w:r w:rsidRPr="003F33F7">
        <w:rPr>
          <w:sz w:val="28"/>
          <w:szCs w:val="28"/>
        </w:rPr>
        <w:t>, заниматься физической культурой и спортом в организациях и (или) выполнить нормативы испытаний (тестов)»</w:t>
      </w:r>
      <w:r>
        <w:rPr>
          <w:sz w:val="28"/>
          <w:szCs w:val="28"/>
        </w:rPr>
        <w:t>.</w:t>
      </w:r>
    </w:p>
    <w:p w:rsidR="00CC41E4" w:rsidRPr="008C3059" w:rsidRDefault="00CC41E4" w:rsidP="00C376C6">
      <w:pPr>
        <w:numPr>
          <w:ilvl w:val="1"/>
          <w:numId w:val="30"/>
        </w:numPr>
        <w:ind w:left="0" w:firstLine="709"/>
        <w:jc w:val="both"/>
        <w:rPr>
          <w:rStyle w:val="Ab"/>
          <w:rFonts w:eastAsia="Arial Unicode MS" w:cs="Arial Unicode MS"/>
          <w:color w:val="000000"/>
          <w:sz w:val="28"/>
          <w:szCs w:val="28"/>
          <w:u w:color="000000"/>
          <w:bdr w:val="nil"/>
        </w:rPr>
      </w:pPr>
      <w:proofErr w:type="gramStart"/>
      <w:r w:rsidRPr="008C3059">
        <w:rPr>
          <w:rStyle w:val="Ab"/>
          <w:sz w:val="28"/>
          <w:szCs w:val="28"/>
        </w:rPr>
        <w:t xml:space="preserve">Обеспечение безопасности во время проведения соревнований осуществляется службой безопасности </w:t>
      </w:r>
      <w:r w:rsidRPr="008C3059">
        <w:rPr>
          <w:rFonts w:eastAsia="Calibri"/>
          <w:sz w:val="28"/>
          <w:szCs w:val="28"/>
          <w:lang w:eastAsia="en-US"/>
        </w:rPr>
        <w:t>КП «Дворец спорта «Динамо» в Крылатском»</w:t>
      </w:r>
      <w:r w:rsidRPr="008C3059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 xml:space="preserve">и ЧОП </w:t>
      </w:r>
      <w:r w:rsidRPr="008C3059">
        <w:rPr>
          <w:sz w:val="28"/>
          <w:szCs w:val="28"/>
        </w:rPr>
        <w:t>путем организации пропускного режима, проезда автотранспорта на территори</w:t>
      </w:r>
      <w:r w:rsidRPr="00B7200C">
        <w:rPr>
          <w:color w:val="000000"/>
          <w:sz w:val="28"/>
          <w:szCs w:val="28"/>
        </w:rPr>
        <w:t>ю объекта и стоянки, установки технических средств (рамки)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сильно-пахнущих веществ, напитков в стеклянной таре других запрещенных  предметов и веществ.</w:t>
      </w:r>
      <w:proofErr w:type="gramEnd"/>
      <w:r w:rsidRPr="00B7200C">
        <w:rPr>
          <w:rStyle w:val="Ab"/>
          <w:color w:val="000000"/>
          <w:sz w:val="28"/>
          <w:szCs w:val="28"/>
        </w:rPr>
        <w:t xml:space="preserve"> </w:t>
      </w:r>
      <w:proofErr w:type="gramStart"/>
      <w:r w:rsidRPr="008C3059">
        <w:rPr>
          <w:rStyle w:val="Ab"/>
          <w:sz w:val="28"/>
          <w:szCs w:val="28"/>
        </w:rPr>
        <w:t xml:space="preserve">Совместно </w:t>
      </w:r>
      <w:r w:rsidRPr="008C3059">
        <w:rPr>
          <w:color w:val="2B3841"/>
          <w:sz w:val="28"/>
          <w:szCs w:val="28"/>
        </w:rPr>
        <w:t xml:space="preserve">с </w:t>
      </w:r>
      <w:r w:rsidRPr="008C3059">
        <w:rPr>
          <w:bCs/>
          <w:sz w:val="28"/>
          <w:szCs w:val="28"/>
        </w:rPr>
        <w:t>ЗАО УФСБ РФ по г. Москва и Московская область</w:t>
      </w:r>
      <w:r w:rsidRPr="008C305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 w:rsidRPr="008C3059">
        <w:rPr>
          <w:sz w:val="28"/>
          <w:szCs w:val="28"/>
        </w:rPr>
        <w:t>УВД по ЗАО</w:t>
      </w:r>
      <w:r w:rsidRPr="008C305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8C3059">
        <w:rPr>
          <w:sz w:val="28"/>
          <w:szCs w:val="28"/>
        </w:rPr>
        <w:t>ГУ МВД России по г. Москве</w:t>
      </w:r>
      <w:r w:rsidRPr="008C3059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, 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осуществляется </w:t>
      </w:r>
      <w:r>
        <w:rPr>
          <w:color w:val="2B3841"/>
          <w:sz w:val="28"/>
          <w:szCs w:val="28"/>
        </w:rPr>
        <w:t>проверка готовности</w:t>
      </w:r>
      <w:r w:rsidRPr="00BE12E2">
        <w:rPr>
          <w:color w:val="2B3841"/>
          <w:sz w:val="28"/>
          <w:szCs w:val="28"/>
        </w:rPr>
        <w:t xml:space="preserve"> объекта</w:t>
      </w:r>
      <w:r w:rsidRPr="008C305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BE12E2">
        <w:rPr>
          <w:color w:val="2B3841"/>
          <w:sz w:val="28"/>
          <w:szCs w:val="28"/>
        </w:rPr>
        <w:t>и прилегающей</w:t>
      </w:r>
      <w:r w:rsidRPr="008C3059">
        <w:rPr>
          <w:color w:val="2B3841"/>
          <w:sz w:val="28"/>
          <w:szCs w:val="28"/>
        </w:rPr>
        <w:t xml:space="preserve"> </w:t>
      </w:r>
      <w:r w:rsidRPr="00BE12E2">
        <w:rPr>
          <w:color w:val="2B3841"/>
          <w:sz w:val="28"/>
          <w:szCs w:val="28"/>
        </w:rPr>
        <w:t xml:space="preserve">территории, к </w:t>
      </w:r>
      <w:r w:rsidRPr="008C3059">
        <w:rPr>
          <w:color w:val="2B3841"/>
          <w:sz w:val="28"/>
          <w:szCs w:val="28"/>
        </w:rPr>
        <w:t>проведению соревнований,</w:t>
      </w:r>
      <w:r w:rsidRPr="008C3059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 xml:space="preserve"> </w:t>
      </w:r>
      <w:r w:rsidRPr="008C3059">
        <w:rPr>
          <w:sz w:val="28"/>
          <w:szCs w:val="28"/>
        </w:rPr>
        <w:t>в соответствии с Постановлением Правительства Российской Федерации «Об утверждении Правил обеспечения безопасности при проведении официальных спортивных соревнований» от 18.04.2014 года № 353, «Временным положением о порядке организации и проведения массовых культурно-просветительных</w:t>
      </w:r>
      <w:proofErr w:type="gramEnd"/>
      <w:r w:rsidRPr="008C3059">
        <w:rPr>
          <w:sz w:val="28"/>
          <w:szCs w:val="28"/>
        </w:rPr>
        <w:t xml:space="preserve">, театрально-зрелищных, спортивных и рекламных мероприятий в </w:t>
      </w:r>
      <w:proofErr w:type="gramStart"/>
      <w:r w:rsidRPr="008C3059">
        <w:rPr>
          <w:sz w:val="28"/>
          <w:szCs w:val="28"/>
        </w:rPr>
        <w:t>г</w:t>
      </w:r>
      <w:proofErr w:type="gramEnd"/>
      <w:r w:rsidRPr="008C3059">
        <w:rPr>
          <w:sz w:val="28"/>
          <w:szCs w:val="28"/>
        </w:rPr>
        <w:t>. Москве», утвержденным распоряжением Мэра Москвы от 05.10.2000 г. № 1054-РМ</w:t>
      </w:r>
      <w:r w:rsidRPr="008C3059">
        <w:rPr>
          <w:rStyle w:val="Ab"/>
          <w:sz w:val="28"/>
          <w:szCs w:val="28"/>
        </w:rPr>
        <w:t xml:space="preserve">. </w:t>
      </w:r>
      <w:r>
        <w:rPr>
          <w:rStyle w:val="Ab"/>
          <w:sz w:val="28"/>
          <w:szCs w:val="28"/>
        </w:rPr>
        <w:t xml:space="preserve">Проход участников и спортсменов осуществляется через </w:t>
      </w:r>
      <w:proofErr w:type="gramStart"/>
      <w:r>
        <w:rPr>
          <w:rStyle w:val="Ab"/>
          <w:sz w:val="28"/>
          <w:szCs w:val="28"/>
        </w:rPr>
        <w:t>вход</w:t>
      </w:r>
      <w:proofErr w:type="gramEnd"/>
      <w:r>
        <w:rPr>
          <w:rStyle w:val="Ab"/>
          <w:sz w:val="28"/>
          <w:szCs w:val="28"/>
        </w:rPr>
        <w:t xml:space="preserve"> оборудованный техническими </w:t>
      </w:r>
      <w:r>
        <w:rPr>
          <w:rStyle w:val="Ab"/>
          <w:sz w:val="28"/>
          <w:szCs w:val="28"/>
        </w:rPr>
        <w:lastRenderedPageBreak/>
        <w:t>средствами для осуществления проверки проноса запрещенных предметов и веществ.</w:t>
      </w:r>
    </w:p>
    <w:p w:rsidR="00FC6DA2" w:rsidRPr="003E73E0" w:rsidRDefault="00FC6DA2" w:rsidP="000F715B">
      <w:pPr>
        <w:jc w:val="both"/>
        <w:rPr>
          <w:b/>
          <w:sz w:val="12"/>
          <w:szCs w:val="12"/>
        </w:rPr>
      </w:pPr>
    </w:p>
    <w:p w:rsidR="00FC6DA2" w:rsidRPr="009E2D8D" w:rsidRDefault="00FC6DA2" w:rsidP="001F54C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Style w:val="Ab"/>
          <w:b/>
          <w:sz w:val="28"/>
          <w:szCs w:val="28"/>
        </w:rPr>
      </w:pPr>
      <w:r w:rsidRPr="009E2D8D">
        <w:rPr>
          <w:rStyle w:val="Ab"/>
          <w:rFonts w:ascii="Calibri" w:eastAsia="Calibri" w:hAnsi="Calibri" w:cs="Calibri"/>
          <w:b/>
          <w:sz w:val="28"/>
          <w:szCs w:val="28"/>
        </w:rPr>
        <w:t xml:space="preserve"> </w:t>
      </w:r>
      <w:r w:rsidRPr="009E2D8D">
        <w:rPr>
          <w:rStyle w:val="Ab"/>
          <w:b/>
          <w:sz w:val="28"/>
          <w:szCs w:val="28"/>
        </w:rPr>
        <w:t>СТРАХОВАНИЕ УЧАСТНИКОВ.</w:t>
      </w:r>
    </w:p>
    <w:p w:rsidR="00FC6DA2" w:rsidRPr="00C376C6" w:rsidRDefault="00FC6DA2" w:rsidP="00FC6DA2">
      <w:pPr>
        <w:ind w:left="720"/>
        <w:rPr>
          <w:sz w:val="20"/>
          <w:szCs w:val="20"/>
        </w:rPr>
      </w:pPr>
    </w:p>
    <w:p w:rsidR="004B0085" w:rsidRDefault="004B0085" w:rsidP="00C376C6">
      <w:pPr>
        <w:numPr>
          <w:ilvl w:val="1"/>
          <w:numId w:val="30"/>
        </w:numPr>
        <w:spacing w:line="276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страхование участников соревнований – сотрудников  </w:t>
      </w:r>
    </w:p>
    <w:p w:rsidR="004B0085" w:rsidRDefault="004B0085" w:rsidP="004B00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военнослужащих осуществляется в ведомствах в установленном порядке. Участие в соревнованиях федеральных государственных гражданских служащих (гражданских специалистов) и других гражданских лиц – членов Общества «Динамо» осуществляется только при наличии оригинала договора о страховании жизни и здоровья от несчастных случаев при занятиях спортом.</w:t>
      </w:r>
    </w:p>
    <w:p w:rsidR="004B0085" w:rsidRPr="00C376C6" w:rsidRDefault="004B0085" w:rsidP="00C376C6">
      <w:pPr>
        <w:numPr>
          <w:ilvl w:val="1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76C6">
        <w:rPr>
          <w:sz w:val="28"/>
          <w:szCs w:val="28"/>
        </w:rPr>
        <w:t>Страхование участников осуществляется за счет командирующих</w:t>
      </w:r>
      <w:r w:rsidR="00C376C6">
        <w:rPr>
          <w:sz w:val="28"/>
          <w:szCs w:val="28"/>
        </w:rPr>
        <w:t xml:space="preserve"> </w:t>
      </w:r>
      <w:r w:rsidRPr="00C376C6">
        <w:rPr>
          <w:sz w:val="28"/>
          <w:szCs w:val="28"/>
        </w:rPr>
        <w:t>организаций, может производиться за счёт бюджетных так и внебюджетных средств, в соответствии с действующим законодательством Р</w:t>
      </w:r>
      <w:r w:rsidR="00C376C6">
        <w:rPr>
          <w:sz w:val="28"/>
          <w:szCs w:val="28"/>
        </w:rPr>
        <w:t xml:space="preserve">оссийской </w:t>
      </w:r>
      <w:r w:rsidRPr="00C376C6">
        <w:rPr>
          <w:sz w:val="28"/>
          <w:szCs w:val="28"/>
        </w:rPr>
        <w:t>Ф</w:t>
      </w:r>
      <w:r w:rsidR="00C376C6">
        <w:rPr>
          <w:sz w:val="28"/>
          <w:szCs w:val="28"/>
        </w:rPr>
        <w:t>едерации</w:t>
      </w:r>
      <w:r w:rsidRPr="00C376C6">
        <w:rPr>
          <w:sz w:val="28"/>
          <w:szCs w:val="28"/>
        </w:rPr>
        <w:t>.</w:t>
      </w:r>
    </w:p>
    <w:p w:rsidR="00FC6DA2" w:rsidRPr="00901517" w:rsidRDefault="00FC6DA2" w:rsidP="00FC6DA2">
      <w:pPr>
        <w:rPr>
          <w:rFonts w:ascii="Cambria" w:eastAsia="Cambria" w:hAnsi="Cambria" w:cs="Cambria"/>
          <w:b/>
          <w:sz w:val="28"/>
          <w:szCs w:val="28"/>
        </w:rPr>
      </w:pPr>
    </w:p>
    <w:p w:rsidR="00FC6DA2" w:rsidRPr="004B0085" w:rsidRDefault="00FC6DA2" w:rsidP="007E2749">
      <w:pPr>
        <w:pStyle w:val="ac"/>
        <w:numPr>
          <w:ilvl w:val="0"/>
          <w:numId w:val="30"/>
        </w:numPr>
        <w:ind w:left="0"/>
        <w:jc w:val="center"/>
        <w:rPr>
          <w:rStyle w:val="Ab"/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147D5">
        <w:rPr>
          <w:rStyle w:val="Ab"/>
          <w:rFonts w:ascii="Times New Roman" w:hAnsi="Times New Roman"/>
          <w:b/>
          <w:sz w:val="28"/>
          <w:szCs w:val="28"/>
          <w:lang w:val="ru-RU"/>
        </w:rPr>
        <w:t>ПОДАЧА ЗАЯВОК НА УЧАСТИЕ.</w:t>
      </w:r>
    </w:p>
    <w:p w:rsidR="004B0085" w:rsidRPr="00C376C6" w:rsidRDefault="004B0085" w:rsidP="004B0085">
      <w:pPr>
        <w:pStyle w:val="ac"/>
        <w:rPr>
          <w:rStyle w:val="Ab"/>
          <w:rFonts w:ascii="Times New Roman" w:eastAsia="Times New Roman" w:hAnsi="Times New Roman"/>
          <w:b/>
          <w:bCs/>
          <w:sz w:val="20"/>
          <w:szCs w:val="20"/>
          <w:lang w:val="ru-RU"/>
        </w:rPr>
      </w:pPr>
    </w:p>
    <w:p w:rsidR="004B0085" w:rsidRPr="00C376C6" w:rsidRDefault="004B0085" w:rsidP="00C376C6">
      <w:pPr>
        <w:pStyle w:val="af4"/>
        <w:numPr>
          <w:ilvl w:val="1"/>
          <w:numId w:val="30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376C6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на участие в соревнованиях необходимо отправить до 27 сентября 2019 года на </w:t>
      </w:r>
      <w:proofErr w:type="spellStart"/>
      <w:r w:rsidRPr="00C376C6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C376C6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="00C376C6" w:rsidRPr="00C376C6">
          <w:rPr>
            <w:rStyle w:val="a7"/>
            <w:rFonts w:ascii="Times New Roman" w:hAnsi="Times New Roman"/>
            <w:sz w:val="28"/>
            <w:szCs w:val="28"/>
          </w:rPr>
          <w:t>ib-csk@mail.ru</w:t>
        </w:r>
      </w:hyperlink>
      <w:r w:rsidRPr="00C376C6">
        <w:rPr>
          <w:rFonts w:ascii="Times New Roman" w:hAnsi="Times New Roman"/>
          <w:color w:val="000000"/>
          <w:sz w:val="28"/>
          <w:szCs w:val="28"/>
        </w:rPr>
        <w:t>.</w:t>
      </w:r>
      <w:r w:rsidR="00C376C6" w:rsidRPr="00C37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76C6">
        <w:rPr>
          <w:rFonts w:ascii="Times New Roman" w:hAnsi="Times New Roman"/>
          <w:color w:val="000000"/>
          <w:sz w:val="28"/>
          <w:szCs w:val="28"/>
        </w:rPr>
        <w:t>Контакты: Биленький Иван Ярославович, тел. 8 (495) 970-24-96,</w:t>
      </w:r>
      <w:r w:rsidR="00C376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376C6">
        <w:rPr>
          <w:rFonts w:ascii="Times New Roman" w:hAnsi="Times New Roman"/>
          <w:color w:val="000000"/>
          <w:sz w:val="28"/>
          <w:szCs w:val="28"/>
        </w:rPr>
        <w:t>моб</w:t>
      </w:r>
      <w:proofErr w:type="spellEnd"/>
      <w:r w:rsidRPr="00C376C6">
        <w:rPr>
          <w:rFonts w:ascii="Times New Roman" w:hAnsi="Times New Roman"/>
          <w:color w:val="000000"/>
          <w:sz w:val="28"/>
          <w:szCs w:val="28"/>
        </w:rPr>
        <w:t xml:space="preserve">. тел. 8-903-131-99-03. </w:t>
      </w:r>
    </w:p>
    <w:p w:rsidR="004B0085" w:rsidRDefault="004B0085" w:rsidP="00C37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За день до начала соревнований, в комиссию по допуску к соревнованиям,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4B0085" w:rsidRDefault="004B0085" w:rsidP="004B0085">
      <w:pPr>
        <w:pStyle w:val="3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 заявки (Приложение № 2), заверенной руководством клуба и врачом;</w:t>
      </w:r>
    </w:p>
    <w:p w:rsidR="004B0085" w:rsidRDefault="004B0085" w:rsidP="004B0085">
      <w:pPr>
        <w:pStyle w:val="3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договор о страховании несчастных случаев, жизни и здоровья на каждого спортсмена на сумму не менее 10000 руб.;</w:t>
      </w:r>
    </w:p>
    <w:p w:rsidR="004B0085" w:rsidRDefault="004B0085" w:rsidP="004B0085">
      <w:pPr>
        <w:pStyle w:val="3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паспорт;</w:t>
      </w:r>
    </w:p>
    <w:p w:rsidR="004B0085" w:rsidRDefault="004B0085" w:rsidP="004B0085">
      <w:pPr>
        <w:pStyle w:val="3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удостоверение личности;</w:t>
      </w:r>
    </w:p>
    <w:p w:rsidR="004B0085" w:rsidRDefault="004B0085" w:rsidP="004B0085">
      <w:pPr>
        <w:pStyle w:val="30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паспорт или сертификат, подтверждающий технический уровень спортсмена.</w:t>
      </w:r>
    </w:p>
    <w:p w:rsidR="004B0085" w:rsidRDefault="004B0085" w:rsidP="00C37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Комиссия по допуску к соревнованиям, взвешивание участников проводится 11 октября 2019 г.</w:t>
      </w:r>
    </w:p>
    <w:p w:rsidR="004B0085" w:rsidRDefault="004B0085" w:rsidP="00C376C6">
      <w:pPr>
        <w:pStyle w:val="3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 Команда прибывает для прохождения комиссии по допуску участников в полном составе, в единой спортивной форме одежды (спортивный костюм).</w:t>
      </w:r>
    </w:p>
    <w:p w:rsidR="004B0085" w:rsidRDefault="004B0085" w:rsidP="004B0085">
      <w:pPr>
        <w:spacing w:line="276" w:lineRule="auto"/>
        <w:rPr>
          <w:sz w:val="28"/>
          <w:szCs w:val="28"/>
        </w:rPr>
        <w:sectPr w:rsidR="004B0085" w:rsidSect="009F52E0">
          <w:headerReference w:type="default" r:id="rId8"/>
          <w:type w:val="continuous"/>
          <w:pgSz w:w="11906" w:h="16838"/>
          <w:pgMar w:top="709" w:right="567" w:bottom="567" w:left="1134" w:header="709" w:footer="709" w:gutter="0"/>
          <w:pgNumType w:start="1"/>
          <w:cols w:space="720"/>
          <w:titlePg/>
          <w:docGrid w:linePitch="326"/>
        </w:sectPr>
      </w:pPr>
    </w:p>
    <w:p w:rsidR="00A37637" w:rsidRDefault="00A37637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B0085" w:rsidRDefault="004B0085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B0085" w:rsidRDefault="004B0085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4B0085" w:rsidRDefault="004B0085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7E2749" w:rsidRPr="00A37637" w:rsidRDefault="007E2749" w:rsidP="00A37637">
      <w:pPr>
        <w:pStyle w:val="ac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CF43E8" w:rsidRDefault="00CF43E8" w:rsidP="00FC6DA2">
      <w:pPr>
        <w:pStyle w:val="af2"/>
        <w:spacing w:before="0" w:after="0"/>
        <w:jc w:val="right"/>
        <w:rPr>
          <w:rFonts w:cs="Arial"/>
          <w:sz w:val="22"/>
          <w:szCs w:val="22"/>
        </w:rPr>
      </w:pPr>
    </w:p>
    <w:p w:rsidR="00CF43E8" w:rsidRDefault="00CF43E8" w:rsidP="00FC6DA2">
      <w:pPr>
        <w:pStyle w:val="af2"/>
        <w:spacing w:before="0" w:after="0"/>
        <w:jc w:val="right"/>
        <w:rPr>
          <w:rFonts w:cs="Arial"/>
          <w:sz w:val="22"/>
          <w:szCs w:val="22"/>
        </w:rPr>
      </w:pPr>
    </w:p>
    <w:p w:rsidR="00CF43E8" w:rsidRDefault="00CF43E8" w:rsidP="00FC6DA2">
      <w:pPr>
        <w:pStyle w:val="af2"/>
        <w:spacing w:before="0" w:after="0"/>
        <w:jc w:val="right"/>
        <w:rPr>
          <w:rFonts w:cs="Arial"/>
          <w:sz w:val="22"/>
          <w:szCs w:val="22"/>
        </w:rPr>
      </w:pPr>
    </w:p>
    <w:p w:rsidR="00FC6DA2" w:rsidRPr="00080DFA" w:rsidRDefault="00FC6DA2" w:rsidP="00FC6DA2">
      <w:pPr>
        <w:pStyle w:val="af2"/>
        <w:spacing w:before="0" w:after="0"/>
        <w:jc w:val="right"/>
        <w:rPr>
          <w:rFonts w:cs="Arial"/>
          <w:sz w:val="22"/>
          <w:szCs w:val="22"/>
        </w:rPr>
      </w:pPr>
      <w:r w:rsidRPr="00080DFA">
        <w:rPr>
          <w:rFonts w:cs="Arial"/>
          <w:sz w:val="22"/>
          <w:szCs w:val="22"/>
        </w:rPr>
        <w:lastRenderedPageBreak/>
        <w:t xml:space="preserve">Приложение № 1  </w:t>
      </w:r>
    </w:p>
    <w:p w:rsidR="00FC6DA2" w:rsidRDefault="00FC6DA2" w:rsidP="00FC6DA2">
      <w:pPr>
        <w:pStyle w:val="af2"/>
        <w:spacing w:before="0" w:after="0"/>
        <w:jc w:val="both"/>
        <w:rPr>
          <w:rFonts w:cs="Arial"/>
          <w:sz w:val="22"/>
          <w:szCs w:val="22"/>
        </w:rPr>
      </w:pPr>
    </w:p>
    <w:p w:rsidR="00FC6DA2" w:rsidRPr="00D458F0" w:rsidRDefault="00FC6DA2" w:rsidP="00FC6DA2">
      <w:pPr>
        <w:pStyle w:val="af2"/>
        <w:spacing w:before="0" w:after="0"/>
        <w:jc w:val="both"/>
        <w:rPr>
          <w:rFonts w:cs="Arial"/>
          <w:sz w:val="22"/>
          <w:szCs w:val="22"/>
        </w:rPr>
      </w:pPr>
    </w:p>
    <w:p w:rsidR="00FC6DA2" w:rsidRPr="00591FC6" w:rsidRDefault="00FC6DA2" w:rsidP="00FC6DA2">
      <w:pPr>
        <w:pStyle w:val="af2"/>
        <w:spacing w:before="0" w:after="0"/>
        <w:jc w:val="center"/>
        <w:rPr>
          <w:rFonts w:cs="Arial"/>
          <w:sz w:val="28"/>
          <w:szCs w:val="28"/>
        </w:rPr>
      </w:pPr>
      <w:r w:rsidRPr="00591FC6">
        <w:rPr>
          <w:rFonts w:cs="Arial"/>
          <w:sz w:val="28"/>
          <w:szCs w:val="28"/>
        </w:rPr>
        <w:t>СОСТАВ</w:t>
      </w:r>
    </w:p>
    <w:p w:rsidR="00591FC6" w:rsidRPr="00591FC6" w:rsidRDefault="00FC6DA2" w:rsidP="00591FC6">
      <w:pPr>
        <w:pStyle w:val="af2"/>
        <w:spacing w:before="0" w:after="0"/>
        <w:jc w:val="center"/>
        <w:rPr>
          <w:rFonts w:cs="Arial"/>
          <w:sz w:val="28"/>
          <w:szCs w:val="28"/>
        </w:rPr>
      </w:pPr>
      <w:r w:rsidRPr="00591FC6">
        <w:rPr>
          <w:rFonts w:cs="Arial"/>
          <w:sz w:val="28"/>
          <w:szCs w:val="28"/>
        </w:rPr>
        <w:t>Организационного комитета по подготовке и проведению</w:t>
      </w:r>
      <w:r w:rsidR="00591FC6">
        <w:rPr>
          <w:rFonts w:cs="Arial"/>
          <w:sz w:val="28"/>
          <w:szCs w:val="28"/>
        </w:rPr>
        <w:t xml:space="preserve"> </w:t>
      </w:r>
      <w:r w:rsidR="00591FC6">
        <w:rPr>
          <w:sz w:val="28"/>
          <w:szCs w:val="28"/>
        </w:rPr>
        <w:t>Всероссийских открытых</w:t>
      </w:r>
      <w:r w:rsidR="00591FC6" w:rsidRPr="00591FC6">
        <w:rPr>
          <w:sz w:val="28"/>
          <w:szCs w:val="28"/>
        </w:rPr>
        <w:t xml:space="preserve"> соревнован</w:t>
      </w:r>
      <w:r w:rsidR="00591FC6">
        <w:rPr>
          <w:sz w:val="28"/>
          <w:szCs w:val="28"/>
        </w:rPr>
        <w:t xml:space="preserve">ий </w:t>
      </w:r>
      <w:r w:rsidR="00591FC6" w:rsidRPr="00591FC6">
        <w:rPr>
          <w:sz w:val="28"/>
          <w:szCs w:val="28"/>
        </w:rPr>
        <w:t>Общества «Динамо» по тхэквондо</w:t>
      </w:r>
    </w:p>
    <w:p w:rsidR="00FC6DA2" w:rsidRDefault="00591FC6" w:rsidP="00591FC6">
      <w:pPr>
        <w:ind w:firstLine="708"/>
        <w:jc w:val="center"/>
        <w:rPr>
          <w:sz w:val="28"/>
          <w:szCs w:val="28"/>
        </w:rPr>
      </w:pPr>
      <w:r w:rsidRPr="00591FC6">
        <w:rPr>
          <w:sz w:val="28"/>
          <w:szCs w:val="28"/>
        </w:rPr>
        <w:t>среди мужчин и женщин</w:t>
      </w:r>
      <w:r>
        <w:rPr>
          <w:sz w:val="28"/>
          <w:szCs w:val="28"/>
        </w:rPr>
        <w:t>.</w:t>
      </w:r>
    </w:p>
    <w:p w:rsidR="00591FC6" w:rsidRPr="00591FC6" w:rsidRDefault="00591FC6" w:rsidP="00591FC6">
      <w:pPr>
        <w:ind w:firstLine="708"/>
        <w:jc w:val="center"/>
        <w:rPr>
          <w:sz w:val="28"/>
          <w:szCs w:val="28"/>
        </w:rPr>
      </w:pPr>
    </w:p>
    <w:tbl>
      <w:tblPr>
        <w:tblW w:w="10774" w:type="dxa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3"/>
        <w:gridCol w:w="284"/>
        <w:gridCol w:w="7077"/>
      </w:tblGrid>
      <w:tr w:rsidR="00591FC6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1316D2" w:rsidP="0093573A">
            <w:pPr>
              <w:pStyle w:val="Default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Динилов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1FC6" w:rsidRPr="00591FC6" w:rsidRDefault="001316D2" w:rsidP="0093573A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</w:t>
            </w:r>
          </w:p>
        </w:tc>
        <w:tc>
          <w:tcPr>
            <w:tcW w:w="284" w:type="dxa"/>
          </w:tcPr>
          <w:p w:rsidR="00591FC6" w:rsidRPr="00591FC6" w:rsidRDefault="001316D2" w:rsidP="0093573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C240DF" w:rsidRPr="00C240DF" w:rsidRDefault="001316D2" w:rsidP="00C240DF">
            <w:pPr>
              <w:pStyle w:val="af2"/>
              <w:spacing w:before="0" w:after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C240DF">
              <w:rPr>
                <w:rFonts w:cs="Arial"/>
                <w:sz w:val="28"/>
                <w:szCs w:val="28"/>
              </w:rPr>
              <w:t>Исполняющий</w:t>
            </w:r>
            <w:proofErr w:type="gramEnd"/>
            <w:r w:rsidRPr="00C240DF">
              <w:rPr>
                <w:rFonts w:cs="Arial"/>
                <w:sz w:val="28"/>
                <w:szCs w:val="28"/>
              </w:rPr>
              <w:t xml:space="preserve"> обязанности Заместителя председателя</w:t>
            </w:r>
            <w:r w:rsidR="00C240DF" w:rsidRPr="00C240DF">
              <w:rPr>
                <w:rFonts w:cs="Arial"/>
                <w:sz w:val="28"/>
                <w:szCs w:val="28"/>
              </w:rPr>
              <w:t>,</w:t>
            </w:r>
            <w:r w:rsidR="00C240DF" w:rsidRPr="00C240DF">
              <w:rPr>
                <w:sz w:val="28"/>
                <w:szCs w:val="28"/>
              </w:rPr>
              <w:t xml:space="preserve">   </w:t>
            </w:r>
          </w:p>
          <w:p w:rsidR="00C240DF" w:rsidRPr="00C240DF" w:rsidRDefault="00C240DF" w:rsidP="00C240DF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C240DF">
              <w:rPr>
                <w:sz w:val="28"/>
                <w:szCs w:val="28"/>
              </w:rPr>
              <w:t xml:space="preserve"> начальник Управления развития физической культуры и  </w:t>
            </w:r>
          </w:p>
          <w:p w:rsidR="00EC25C7" w:rsidRDefault="00C240DF" w:rsidP="00C240DF">
            <w:pPr>
              <w:rPr>
                <w:rFonts w:cs="Arial"/>
                <w:color w:val="000000"/>
                <w:sz w:val="28"/>
                <w:szCs w:val="28"/>
              </w:rPr>
            </w:pPr>
            <w:r w:rsidRPr="00C240DF">
              <w:rPr>
                <w:sz w:val="28"/>
                <w:szCs w:val="28"/>
              </w:rPr>
              <w:t xml:space="preserve"> спорта </w:t>
            </w:r>
            <w:r w:rsidR="001316D2" w:rsidRPr="00C240DF">
              <w:rPr>
                <w:rFonts w:cs="Arial"/>
                <w:color w:val="000000"/>
                <w:sz w:val="28"/>
                <w:szCs w:val="28"/>
              </w:rPr>
              <w:t xml:space="preserve">Общества «Динамо», </w:t>
            </w:r>
            <w:r w:rsidRPr="00C240DF">
              <w:rPr>
                <w:rFonts w:cs="Arial"/>
                <w:color w:val="000000"/>
                <w:sz w:val="28"/>
                <w:szCs w:val="28"/>
              </w:rPr>
              <w:t>Сопредседатель</w:t>
            </w:r>
          </w:p>
          <w:p w:rsidR="00591FC6" w:rsidRDefault="00EC25C7" w:rsidP="00C240D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C240DF" w:rsidRPr="00C240DF">
              <w:rPr>
                <w:rFonts w:cs="Arial"/>
                <w:color w:val="000000"/>
                <w:sz w:val="28"/>
                <w:szCs w:val="28"/>
              </w:rPr>
              <w:t>Оргкомитета</w:t>
            </w:r>
          </w:p>
          <w:p w:rsidR="00EC25C7" w:rsidRPr="00C240DF" w:rsidRDefault="00EC25C7" w:rsidP="00C240D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FC6DA2" w:rsidP="0093573A">
            <w:pPr>
              <w:pStyle w:val="Default"/>
              <w:ind w:left="142"/>
              <w:rPr>
                <w:sz w:val="28"/>
                <w:szCs w:val="28"/>
              </w:rPr>
            </w:pPr>
            <w:r w:rsidRPr="00591FC6">
              <w:rPr>
                <w:sz w:val="28"/>
                <w:szCs w:val="28"/>
              </w:rPr>
              <w:t xml:space="preserve">Терехов </w:t>
            </w:r>
          </w:p>
          <w:p w:rsidR="00FC6DA2" w:rsidRPr="00591FC6" w:rsidRDefault="00FC6DA2" w:rsidP="0093573A">
            <w:pPr>
              <w:pStyle w:val="Default"/>
              <w:ind w:left="142"/>
              <w:rPr>
                <w:sz w:val="28"/>
                <w:szCs w:val="28"/>
              </w:rPr>
            </w:pPr>
            <w:r w:rsidRPr="00591FC6">
              <w:rPr>
                <w:sz w:val="28"/>
                <w:szCs w:val="28"/>
              </w:rPr>
              <w:t>Анатолий Константинович</w:t>
            </w: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91FC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Default="00FC6DA2" w:rsidP="00C240DF">
            <w:pPr>
              <w:rPr>
                <w:rFonts w:cs="Arial"/>
                <w:color w:val="000000"/>
                <w:sz w:val="28"/>
                <w:szCs w:val="28"/>
              </w:rPr>
            </w:pPr>
            <w:r w:rsidRPr="00591FC6">
              <w:rPr>
                <w:rFonts w:cs="Arial"/>
                <w:color w:val="000000"/>
                <w:sz w:val="28"/>
                <w:szCs w:val="28"/>
              </w:rPr>
              <w:t xml:space="preserve">Президент Союза </w:t>
            </w:r>
            <w:proofErr w:type="spellStart"/>
            <w:r w:rsidRPr="00591FC6">
              <w:rPr>
                <w:rFonts w:cs="Arial"/>
                <w:color w:val="000000"/>
                <w:sz w:val="28"/>
                <w:szCs w:val="28"/>
              </w:rPr>
              <w:t>тхэквондо</w:t>
            </w:r>
            <w:proofErr w:type="spellEnd"/>
            <w:r w:rsidRPr="00591FC6">
              <w:rPr>
                <w:rFonts w:cs="Arial"/>
                <w:color w:val="000000"/>
                <w:sz w:val="28"/>
                <w:szCs w:val="28"/>
              </w:rPr>
              <w:t xml:space="preserve"> России,</w:t>
            </w:r>
            <w:r w:rsidRPr="00591FC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91FC6">
              <w:rPr>
                <w:rFonts w:cs="Arial"/>
                <w:color w:val="000000"/>
                <w:sz w:val="28"/>
                <w:szCs w:val="28"/>
              </w:rPr>
              <w:t>Сопредседатель Оргкомитета</w:t>
            </w:r>
          </w:p>
          <w:p w:rsidR="00EC25C7" w:rsidRPr="00C240DF" w:rsidRDefault="00EC25C7" w:rsidP="00C240D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FC6DA2" w:rsidRPr="00591FC6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proofErr w:type="spellStart"/>
            <w:r w:rsidRPr="00591FC6">
              <w:rPr>
                <w:rFonts w:cs="Arial"/>
                <w:sz w:val="28"/>
                <w:szCs w:val="28"/>
              </w:rPr>
              <w:t>Шабуневич</w:t>
            </w:r>
            <w:proofErr w:type="spellEnd"/>
          </w:p>
          <w:p w:rsidR="00FC6DA2" w:rsidRPr="00591FC6" w:rsidRDefault="00FC6DA2" w:rsidP="00EC25C7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Олег Васильевич</w:t>
            </w: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 w:rsidRPr="00591FC6"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Default="00C240DF" w:rsidP="00C240D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Президент</w:t>
            </w:r>
            <w:r w:rsidR="00FC6DA2" w:rsidRPr="00591FC6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="00FC6DA2" w:rsidRPr="00591FC6">
              <w:rPr>
                <w:bCs/>
                <w:color w:val="000000"/>
                <w:sz w:val="28"/>
                <w:szCs w:val="28"/>
              </w:rPr>
              <w:t>АНО «Центральный клуб тхэквондо «Динамо»</w:t>
            </w:r>
            <w:r>
              <w:rPr>
                <w:bCs/>
                <w:color w:val="000000"/>
                <w:sz w:val="28"/>
                <w:szCs w:val="28"/>
              </w:rPr>
              <w:t>, Председатель РОО «Динамо» № 33,</w:t>
            </w:r>
            <w:r w:rsidR="00FC6DA2" w:rsidRPr="00591FC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cs="Arial"/>
                <w:color w:val="000000"/>
                <w:sz w:val="28"/>
                <w:szCs w:val="28"/>
              </w:rPr>
              <w:t>Сопредседателя</w:t>
            </w:r>
            <w:r w:rsidR="00FC6DA2" w:rsidRPr="00591FC6">
              <w:rPr>
                <w:rFonts w:cs="Arial"/>
                <w:color w:val="000000"/>
                <w:sz w:val="28"/>
                <w:szCs w:val="28"/>
              </w:rPr>
              <w:t xml:space="preserve"> Оргкомитета</w:t>
            </w:r>
          </w:p>
          <w:p w:rsidR="00EC25C7" w:rsidRPr="00C240DF" w:rsidRDefault="00EC25C7" w:rsidP="00C240D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130F6" w:rsidRPr="00591FC6" w:rsidTr="00DB69A5">
        <w:trPr>
          <w:tblCellSpacing w:w="0" w:type="dxa"/>
        </w:trPr>
        <w:tc>
          <w:tcPr>
            <w:tcW w:w="10774" w:type="dxa"/>
            <w:gridSpan w:val="3"/>
          </w:tcPr>
          <w:p w:rsidR="00D130F6" w:rsidRPr="00591FC6" w:rsidRDefault="00D130F6" w:rsidP="00D130F6">
            <w:pPr>
              <w:pStyle w:val="af2"/>
              <w:spacing w:before="0" w:after="0"/>
              <w:ind w:right="141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Члены Оргкомитета:</w:t>
            </w: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proofErr w:type="spellStart"/>
            <w:r w:rsidRPr="00591FC6">
              <w:rPr>
                <w:rFonts w:cs="Arial"/>
                <w:sz w:val="28"/>
                <w:szCs w:val="28"/>
              </w:rPr>
              <w:t>Хегай</w:t>
            </w:r>
            <w:proofErr w:type="spellEnd"/>
            <w:r w:rsidRPr="00591FC6">
              <w:rPr>
                <w:rFonts w:cs="Arial"/>
                <w:sz w:val="28"/>
                <w:szCs w:val="28"/>
              </w:rPr>
              <w:t xml:space="preserve"> </w:t>
            </w:r>
          </w:p>
          <w:p w:rsidR="00FC6DA2" w:rsidRPr="00591FC6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Андрей Владимирович</w:t>
            </w: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 w:rsidRPr="00591FC6"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Член судейской комиссии Союза Тхэквондо России, Заслужен</w:t>
            </w:r>
            <w:r w:rsidR="00EC25C7">
              <w:rPr>
                <w:rFonts w:cs="Arial"/>
                <w:sz w:val="28"/>
                <w:szCs w:val="28"/>
              </w:rPr>
              <w:t xml:space="preserve">ный  тренер России по </w:t>
            </w:r>
            <w:proofErr w:type="spellStart"/>
            <w:r w:rsidR="00EC25C7">
              <w:rPr>
                <w:rFonts w:cs="Arial"/>
                <w:sz w:val="28"/>
                <w:szCs w:val="28"/>
              </w:rPr>
              <w:t>тхэквондо</w:t>
            </w:r>
            <w:proofErr w:type="spellEnd"/>
          </w:p>
          <w:p w:rsidR="00EC25C7" w:rsidRPr="00591FC6" w:rsidRDefault="00EC25C7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 xml:space="preserve">Кусков </w:t>
            </w:r>
          </w:p>
          <w:p w:rsidR="00FC6DA2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Андрей Юрьевич</w:t>
            </w:r>
          </w:p>
          <w:p w:rsidR="00EC25C7" w:rsidRPr="00591FC6" w:rsidRDefault="00EC25C7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 w:rsidRPr="00591FC6"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Первый заместитель П</w:t>
            </w:r>
            <w:r w:rsidR="003717A9">
              <w:rPr>
                <w:rFonts w:cs="Arial"/>
                <w:sz w:val="28"/>
                <w:szCs w:val="28"/>
              </w:rPr>
              <w:t>редседателя</w:t>
            </w:r>
            <w:r w:rsidRPr="00591FC6">
              <w:rPr>
                <w:rFonts w:cs="Arial"/>
                <w:sz w:val="28"/>
                <w:szCs w:val="28"/>
              </w:rPr>
              <w:t xml:space="preserve"> РОО «Динамо» № 33;</w:t>
            </w:r>
          </w:p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proofErr w:type="spellStart"/>
            <w:r w:rsidRPr="00591FC6">
              <w:rPr>
                <w:rFonts w:cs="Arial"/>
                <w:sz w:val="28"/>
                <w:szCs w:val="28"/>
              </w:rPr>
              <w:t>Дубчак</w:t>
            </w:r>
            <w:proofErr w:type="spellEnd"/>
            <w:r w:rsidRPr="00591FC6">
              <w:rPr>
                <w:rFonts w:cs="Arial"/>
                <w:sz w:val="28"/>
                <w:szCs w:val="28"/>
              </w:rPr>
              <w:t xml:space="preserve"> </w:t>
            </w:r>
          </w:p>
          <w:p w:rsidR="00FC6DA2" w:rsidRDefault="00FC6DA2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Николай Павлович</w:t>
            </w:r>
          </w:p>
          <w:p w:rsidR="00EC25C7" w:rsidRPr="00591FC6" w:rsidRDefault="00EC25C7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 w:rsidRPr="00591FC6"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Заместитель Пр</w:t>
            </w:r>
            <w:r w:rsidR="003717A9">
              <w:rPr>
                <w:rFonts w:cs="Arial"/>
                <w:sz w:val="28"/>
                <w:szCs w:val="28"/>
              </w:rPr>
              <w:t xml:space="preserve">едседателя </w:t>
            </w:r>
            <w:r w:rsidRPr="00591FC6">
              <w:rPr>
                <w:rFonts w:cs="Arial"/>
                <w:sz w:val="28"/>
                <w:szCs w:val="28"/>
              </w:rPr>
              <w:t xml:space="preserve"> РОО «Динамо» № 33.</w:t>
            </w:r>
          </w:p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FC6DA2" w:rsidP="00D130F6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 xml:space="preserve">Биленький </w:t>
            </w:r>
          </w:p>
          <w:p w:rsidR="00FC6DA2" w:rsidRDefault="00FC6DA2" w:rsidP="00D130F6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Иван Ярославович</w:t>
            </w:r>
          </w:p>
          <w:p w:rsidR="00EC25C7" w:rsidRPr="00591FC6" w:rsidRDefault="00EC25C7" w:rsidP="00D130F6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C6DA2" w:rsidRPr="00591FC6" w:rsidRDefault="00FC6DA2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 w:rsidRPr="00591FC6"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  <w:r w:rsidRPr="00591FC6">
              <w:rPr>
                <w:rFonts w:cs="Arial"/>
                <w:sz w:val="28"/>
                <w:szCs w:val="28"/>
              </w:rPr>
              <w:t>Заместитель Пр</w:t>
            </w:r>
            <w:r w:rsidR="003717A9">
              <w:rPr>
                <w:rFonts w:cs="Arial"/>
                <w:sz w:val="28"/>
                <w:szCs w:val="28"/>
              </w:rPr>
              <w:t>едседателя</w:t>
            </w:r>
            <w:r w:rsidRPr="00591FC6">
              <w:rPr>
                <w:rFonts w:cs="Arial"/>
                <w:sz w:val="28"/>
                <w:szCs w:val="28"/>
              </w:rPr>
              <w:t xml:space="preserve"> РОО «Динамо» № 33;</w:t>
            </w:r>
          </w:p>
          <w:p w:rsidR="00FC6DA2" w:rsidRPr="00591FC6" w:rsidRDefault="00FC6DA2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FC6DA2" w:rsidRPr="00591FC6" w:rsidTr="00EC25C7">
        <w:trPr>
          <w:tblCellSpacing w:w="0" w:type="dxa"/>
        </w:trPr>
        <w:tc>
          <w:tcPr>
            <w:tcW w:w="3413" w:type="dxa"/>
          </w:tcPr>
          <w:p w:rsidR="00EC25C7" w:rsidRDefault="00C37A96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Карпов </w:t>
            </w:r>
          </w:p>
          <w:p w:rsidR="00FC6DA2" w:rsidRDefault="00C37A96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Максим Александрович</w:t>
            </w:r>
          </w:p>
          <w:p w:rsidR="00EC25C7" w:rsidRPr="00591FC6" w:rsidRDefault="00EC25C7" w:rsidP="0093573A">
            <w:pPr>
              <w:pStyle w:val="af2"/>
              <w:spacing w:before="0" w:after="0"/>
              <w:ind w:left="142"/>
              <w:rPr>
                <w:rFonts w:cs="Arial"/>
                <w:sz w:val="28"/>
                <w:szCs w:val="28"/>
              </w:rPr>
            </w:pPr>
          </w:p>
        </w:tc>
        <w:tc>
          <w:tcPr>
            <w:tcW w:w="284" w:type="dxa"/>
          </w:tcPr>
          <w:p w:rsidR="00FC6DA2" w:rsidRPr="00591FC6" w:rsidRDefault="00C37A96" w:rsidP="0093573A">
            <w:pPr>
              <w:pStyle w:val="af2"/>
              <w:spacing w:before="0" w:after="0"/>
              <w:jc w:val="center"/>
              <w:rPr>
                <w:rStyle w:val="a8"/>
                <w:rFonts w:cs="Arial"/>
                <w:sz w:val="28"/>
                <w:szCs w:val="28"/>
              </w:rPr>
            </w:pPr>
            <w:r>
              <w:rPr>
                <w:rStyle w:val="a8"/>
                <w:rFonts w:cs="Arial"/>
                <w:sz w:val="28"/>
                <w:szCs w:val="28"/>
              </w:rPr>
              <w:t>-</w:t>
            </w:r>
          </w:p>
        </w:tc>
        <w:tc>
          <w:tcPr>
            <w:tcW w:w="7077" w:type="dxa"/>
          </w:tcPr>
          <w:p w:rsidR="00FC6DA2" w:rsidRPr="00591FC6" w:rsidRDefault="00C37A96" w:rsidP="0093573A">
            <w:pPr>
              <w:pStyle w:val="af2"/>
              <w:spacing w:before="0" w:after="0"/>
              <w:ind w:right="141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Исполнительный директор </w:t>
            </w:r>
            <w:proofErr w:type="gramStart"/>
            <w:r>
              <w:rPr>
                <w:rFonts w:cs="Arial"/>
                <w:sz w:val="28"/>
                <w:szCs w:val="28"/>
              </w:rPr>
              <w:t>Челябинской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ООО</w:t>
            </w:r>
            <w:r w:rsidR="00D130F6">
              <w:rPr>
                <w:rFonts w:cs="Arial"/>
                <w:sz w:val="28"/>
                <w:szCs w:val="28"/>
              </w:rPr>
              <w:t xml:space="preserve"> «Федерация тхэквондо».</w:t>
            </w:r>
          </w:p>
        </w:tc>
      </w:tr>
    </w:tbl>
    <w:p w:rsidR="00FC6DA2" w:rsidRDefault="00FC6DA2" w:rsidP="00FC6DA2">
      <w:pPr>
        <w:pStyle w:val="af2"/>
        <w:spacing w:before="0" w:after="0"/>
        <w:jc w:val="center"/>
        <w:rPr>
          <w:sz w:val="28"/>
          <w:szCs w:val="28"/>
        </w:rPr>
      </w:pPr>
    </w:p>
    <w:p w:rsidR="007E2749" w:rsidRDefault="007E2749" w:rsidP="00FC6DA2">
      <w:pPr>
        <w:pStyle w:val="af2"/>
        <w:spacing w:before="0" w:after="0"/>
        <w:jc w:val="center"/>
        <w:rPr>
          <w:sz w:val="28"/>
          <w:szCs w:val="28"/>
        </w:rPr>
      </w:pPr>
    </w:p>
    <w:p w:rsidR="007E2749" w:rsidRPr="00591FC6" w:rsidRDefault="007E2749" w:rsidP="00FC6DA2">
      <w:pPr>
        <w:pStyle w:val="af2"/>
        <w:spacing w:before="0" w:after="0"/>
        <w:jc w:val="center"/>
        <w:rPr>
          <w:sz w:val="28"/>
          <w:szCs w:val="28"/>
        </w:rPr>
      </w:pPr>
    </w:p>
    <w:p w:rsidR="00FC6DA2" w:rsidRPr="005E67AE" w:rsidRDefault="00FC6DA2" w:rsidP="00FC6DA2">
      <w:pPr>
        <w:pStyle w:val="af2"/>
        <w:spacing w:before="0" w:after="0"/>
        <w:jc w:val="center"/>
        <w:rPr>
          <w:sz w:val="26"/>
          <w:szCs w:val="26"/>
        </w:rPr>
      </w:pPr>
    </w:p>
    <w:p w:rsidR="00FC6DA2" w:rsidRPr="005E67AE" w:rsidRDefault="00FC6DA2" w:rsidP="00FC6DA2">
      <w:pPr>
        <w:pStyle w:val="af2"/>
        <w:spacing w:before="0" w:after="0"/>
        <w:jc w:val="center"/>
        <w:rPr>
          <w:sz w:val="26"/>
          <w:szCs w:val="26"/>
        </w:rPr>
      </w:pPr>
    </w:p>
    <w:p w:rsidR="00FC6DA2" w:rsidRPr="005E67AE" w:rsidRDefault="00FC6DA2" w:rsidP="00FC6DA2">
      <w:pPr>
        <w:pStyle w:val="af2"/>
        <w:spacing w:before="0" w:after="0"/>
        <w:jc w:val="center"/>
        <w:rPr>
          <w:sz w:val="26"/>
          <w:szCs w:val="26"/>
        </w:rPr>
      </w:pPr>
    </w:p>
    <w:p w:rsidR="00FC6DA2" w:rsidRPr="005E67AE" w:rsidRDefault="00FC6DA2" w:rsidP="00FC6DA2">
      <w:pPr>
        <w:pStyle w:val="af2"/>
        <w:spacing w:before="0" w:after="0"/>
        <w:jc w:val="center"/>
        <w:rPr>
          <w:sz w:val="26"/>
          <w:szCs w:val="26"/>
        </w:rPr>
      </w:pPr>
    </w:p>
    <w:p w:rsidR="00FC6DA2" w:rsidRPr="00CF5DE5" w:rsidRDefault="00FC6DA2" w:rsidP="00FC6DA2">
      <w:pPr>
        <w:pStyle w:val="af2"/>
        <w:ind w:left="7788"/>
        <w:jc w:val="center"/>
        <w:rPr>
          <w:sz w:val="22"/>
          <w:szCs w:val="22"/>
        </w:rPr>
      </w:pPr>
      <w:r w:rsidRPr="00CF5DE5">
        <w:rPr>
          <w:sz w:val="22"/>
          <w:szCs w:val="22"/>
        </w:rPr>
        <w:t xml:space="preserve">Приложение № 2  </w:t>
      </w:r>
    </w:p>
    <w:p w:rsidR="00FC6DA2" w:rsidRDefault="00FC6DA2" w:rsidP="00FC6DA2">
      <w:pPr>
        <w:pStyle w:val="af2"/>
        <w:spacing w:before="0" w:after="0"/>
        <w:jc w:val="center"/>
        <w:rPr>
          <w:sz w:val="26"/>
          <w:szCs w:val="26"/>
        </w:rPr>
      </w:pPr>
    </w:p>
    <w:p w:rsidR="00FC6DA2" w:rsidRPr="003767B9" w:rsidRDefault="00FC6DA2" w:rsidP="00FC6DA2">
      <w:pPr>
        <w:pStyle w:val="af2"/>
        <w:spacing w:before="0" w:after="0"/>
        <w:jc w:val="center"/>
        <w:rPr>
          <w:sz w:val="28"/>
          <w:szCs w:val="28"/>
        </w:rPr>
      </w:pPr>
      <w:r w:rsidRPr="003767B9">
        <w:rPr>
          <w:sz w:val="28"/>
          <w:szCs w:val="28"/>
        </w:rPr>
        <w:t xml:space="preserve">В Оргкомитет по проведению </w:t>
      </w:r>
    </w:p>
    <w:p w:rsidR="003767B9" w:rsidRPr="003767B9" w:rsidRDefault="003767B9" w:rsidP="003767B9">
      <w:pPr>
        <w:pStyle w:val="af2"/>
        <w:spacing w:before="0" w:after="0"/>
        <w:jc w:val="center"/>
        <w:rPr>
          <w:rFonts w:cs="Arial"/>
          <w:sz w:val="28"/>
          <w:szCs w:val="28"/>
        </w:rPr>
      </w:pPr>
      <w:r w:rsidRPr="003767B9">
        <w:rPr>
          <w:sz w:val="28"/>
          <w:szCs w:val="28"/>
        </w:rPr>
        <w:lastRenderedPageBreak/>
        <w:t>Всероссийских открытых соревнований Общества «Динамо» по тхэквондо</w:t>
      </w:r>
    </w:p>
    <w:p w:rsidR="003767B9" w:rsidRPr="003767B9" w:rsidRDefault="003767B9" w:rsidP="003767B9">
      <w:pPr>
        <w:ind w:firstLine="708"/>
        <w:jc w:val="center"/>
        <w:rPr>
          <w:sz w:val="28"/>
          <w:szCs w:val="28"/>
        </w:rPr>
      </w:pPr>
      <w:r w:rsidRPr="003767B9">
        <w:rPr>
          <w:sz w:val="28"/>
          <w:szCs w:val="28"/>
        </w:rPr>
        <w:t>среди мужчин и женщин.</w:t>
      </w:r>
    </w:p>
    <w:p w:rsidR="00FC6DA2" w:rsidRDefault="00FC6DA2" w:rsidP="00FC6DA2">
      <w:pPr>
        <w:pStyle w:val="af2"/>
        <w:spacing w:before="0" w:after="0"/>
        <w:jc w:val="center"/>
      </w:pPr>
    </w:p>
    <w:p w:rsidR="004B0085" w:rsidRPr="004B0085" w:rsidRDefault="004B0085" w:rsidP="004B0085">
      <w:pPr>
        <w:spacing w:before="100" w:beforeAutospacing="1" w:after="100" w:afterAutospacing="1"/>
        <w:jc w:val="center"/>
      </w:pPr>
      <w:proofErr w:type="gramStart"/>
      <w:r w:rsidRPr="004B0085">
        <w:t>З</w:t>
      </w:r>
      <w:proofErr w:type="gramEnd"/>
      <w:r w:rsidRPr="004B0085">
        <w:t xml:space="preserve"> А Я В К А 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 xml:space="preserve">от команды ________________________________________________________________________ </w:t>
      </w:r>
    </w:p>
    <w:tbl>
      <w:tblPr>
        <w:tblpPr w:leftFromText="180" w:rightFromText="180" w:vertAnchor="text" w:horzAnchor="margin" w:tblpY="225"/>
        <w:tblW w:w="96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2479"/>
        <w:gridCol w:w="709"/>
        <w:gridCol w:w="709"/>
        <w:gridCol w:w="887"/>
        <w:gridCol w:w="1238"/>
        <w:gridCol w:w="709"/>
        <w:gridCol w:w="567"/>
        <w:gridCol w:w="708"/>
        <w:gridCol w:w="567"/>
        <w:gridCol w:w="567"/>
      </w:tblGrid>
      <w:tr w:rsidR="004B0085" w:rsidRPr="004B0085" w:rsidTr="004B0085">
        <w:trPr>
          <w:cantSplit/>
          <w:trHeight w:val="2168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№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Фамилия, имя, отчество     (полностью)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ind w:left="113" w:right="113"/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 xml:space="preserve"> </w:t>
            </w:r>
          </w:p>
          <w:p w:rsidR="004B0085" w:rsidRPr="004B0085" w:rsidRDefault="004B0085" w:rsidP="004B0085">
            <w:pPr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 xml:space="preserve">Дата </w:t>
            </w:r>
            <w:proofErr w:type="spellStart"/>
            <w:r w:rsidRPr="004B0085">
              <w:rPr>
                <w:rFonts w:eastAsia="Helvetica" w:cs="Helvetica"/>
                <w:color w:val="000000"/>
                <w:u w:color="000000"/>
              </w:rPr>
              <w:t>рожд</w:t>
            </w:r>
            <w:proofErr w:type="spellEnd"/>
            <w:r w:rsidRPr="004B0085">
              <w:rPr>
                <w:rFonts w:eastAsia="Helvetica" w:cs="Helvetica"/>
                <w:color w:val="000000"/>
                <w:u w:color="000000"/>
              </w:rPr>
              <w:t>. ч./м./г.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Весовая категория (</w:t>
            </w:r>
            <w:proofErr w:type="gramStart"/>
            <w:r w:rsidRPr="004B0085">
              <w:rPr>
                <w:rFonts w:eastAsia="Helvetica" w:cs="Helvetica"/>
                <w:color w:val="000000"/>
                <w:u w:color="000000"/>
              </w:rPr>
              <w:t>кг</w:t>
            </w:r>
            <w:proofErr w:type="gramEnd"/>
            <w:r w:rsidRPr="004B0085">
              <w:rPr>
                <w:rFonts w:eastAsia="Helvetica" w:cs="Helvetica"/>
                <w:color w:val="000000"/>
                <w:u w:color="000000"/>
              </w:rPr>
              <w:t>)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Спорт</w:t>
            </w:r>
            <w:proofErr w:type="gramStart"/>
            <w:r w:rsidRPr="004B0085">
              <w:rPr>
                <w:rFonts w:eastAsia="Helvetica" w:cs="Helvetica"/>
                <w:color w:val="000000"/>
                <w:u w:color="000000"/>
              </w:rPr>
              <w:t>.</w:t>
            </w:r>
            <w:proofErr w:type="gramEnd"/>
            <w:r w:rsidRPr="004B0085">
              <w:rPr>
                <w:rFonts w:eastAsia="Helvetica" w:cs="Helvetica"/>
                <w:color w:val="000000"/>
                <w:u w:color="000000"/>
              </w:rPr>
              <w:t xml:space="preserve"> </w:t>
            </w:r>
            <w:proofErr w:type="spellStart"/>
            <w:proofErr w:type="gramStart"/>
            <w:r w:rsidRPr="004B0085">
              <w:rPr>
                <w:rFonts w:eastAsia="Helvetica" w:cs="Helvetica"/>
                <w:color w:val="000000"/>
                <w:u w:color="000000"/>
              </w:rPr>
              <w:t>к</w:t>
            </w:r>
            <w:proofErr w:type="gramEnd"/>
            <w:r w:rsidRPr="004B0085">
              <w:rPr>
                <w:rFonts w:eastAsia="Helvetica" w:cs="Helvetica"/>
                <w:color w:val="000000"/>
                <w:u w:color="000000"/>
              </w:rPr>
              <w:t>валиф</w:t>
            </w:r>
            <w:proofErr w:type="spellEnd"/>
            <w:r w:rsidRPr="004B0085">
              <w:rPr>
                <w:rFonts w:eastAsia="Helvetica" w:cs="Helvetica"/>
                <w:color w:val="000000"/>
                <w:u w:color="000000"/>
              </w:rPr>
              <w:t xml:space="preserve">. (разряд, </w:t>
            </w:r>
            <w:proofErr w:type="spellStart"/>
            <w:r w:rsidRPr="004B0085">
              <w:rPr>
                <w:rFonts w:eastAsia="Helvetica" w:cs="Helvetica"/>
                <w:color w:val="000000"/>
                <w:u w:color="000000"/>
              </w:rPr>
              <w:t>спортив</w:t>
            </w:r>
            <w:proofErr w:type="spellEnd"/>
            <w:r w:rsidRPr="004B0085">
              <w:rPr>
                <w:rFonts w:eastAsia="Helvetica" w:cs="Helvetica"/>
                <w:color w:val="000000"/>
                <w:u w:color="000000"/>
              </w:rPr>
              <w:t>. звание)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 xml:space="preserve">Техническая </w:t>
            </w:r>
            <w:proofErr w:type="spellStart"/>
            <w:r w:rsidRPr="004B0085">
              <w:rPr>
                <w:rFonts w:eastAsia="Helvetica" w:cs="Helvetica"/>
                <w:color w:val="000000"/>
                <w:u w:color="000000"/>
              </w:rPr>
              <w:t>кваллификация</w:t>
            </w:r>
            <w:proofErr w:type="spellEnd"/>
            <w:r w:rsidRPr="004B0085">
              <w:rPr>
                <w:rFonts w:eastAsia="Helvetica" w:cs="Helvetica"/>
                <w:color w:val="000000"/>
                <w:u w:color="000000"/>
              </w:rPr>
              <w:t>. (</w:t>
            </w:r>
            <w:proofErr w:type="spellStart"/>
            <w:r w:rsidRPr="004B0085">
              <w:rPr>
                <w:rFonts w:eastAsia="Helvetica" w:cs="Helvetica"/>
                <w:color w:val="000000"/>
                <w:u w:color="000000"/>
              </w:rPr>
              <w:t>гып</w:t>
            </w:r>
            <w:proofErr w:type="spellEnd"/>
            <w:r w:rsidRPr="004B0085">
              <w:rPr>
                <w:rFonts w:eastAsia="Helvetica" w:cs="Helvetica"/>
                <w:color w:val="000000"/>
                <w:u w:color="000000"/>
              </w:rPr>
              <w:t>, дан)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Региональная организация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Домашний адрес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Паспортные данные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Ф.И.О. тренера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hideMark/>
          </w:tcPr>
          <w:p w:rsidR="004B0085" w:rsidRPr="004B0085" w:rsidRDefault="004B0085" w:rsidP="004B0085">
            <w:pPr>
              <w:ind w:left="113" w:right="113"/>
              <w:jc w:val="center"/>
              <w:rPr>
                <w:rFonts w:ascii="Helvetica" w:eastAsia="Helvetica" w:hAnsi="Helvetica" w:cs="Helvetica"/>
                <w:color w:val="000000"/>
                <w:sz w:val="20"/>
                <w:szCs w:val="2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 xml:space="preserve">Виза врача, печать </w:t>
            </w:r>
          </w:p>
        </w:tc>
      </w:tr>
      <w:tr w:rsidR="004B0085" w:rsidRPr="004B0085" w:rsidTr="004B0085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1.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</w:tr>
      <w:tr w:rsidR="004B0085" w:rsidRPr="004B0085" w:rsidTr="004B0085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2.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</w:tr>
      <w:tr w:rsidR="004B0085" w:rsidRPr="004B0085" w:rsidTr="004B0085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3.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</w:tr>
      <w:tr w:rsidR="004B0085" w:rsidRPr="004B0085" w:rsidTr="004B0085">
        <w:trPr>
          <w:trHeight w:val="202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  <w:r w:rsidRPr="004B0085">
              <w:rPr>
                <w:rFonts w:eastAsia="Helvetica" w:cs="Helvetica"/>
                <w:color w:val="000000"/>
                <w:u w:color="000000"/>
              </w:rPr>
              <w:t>и т.д.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tabs>
                <w:tab w:val="left" w:pos="720"/>
              </w:tabs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085" w:rsidRPr="004B0085" w:rsidRDefault="004B0085" w:rsidP="004B0085">
            <w:pPr>
              <w:jc w:val="center"/>
              <w:rPr>
                <w:rFonts w:eastAsia="Helvetica" w:cs="Helvetica"/>
                <w:color w:val="000000"/>
                <w:u w:color="000000"/>
              </w:rPr>
            </w:pPr>
          </w:p>
        </w:tc>
      </w:tr>
    </w:tbl>
    <w:p w:rsidR="004B0085" w:rsidRPr="004B0085" w:rsidRDefault="004B0085" w:rsidP="004B0085">
      <w:pPr>
        <w:spacing w:before="100" w:beforeAutospacing="1" w:after="100" w:afterAutospacing="1"/>
      </w:pP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>К участию в соревнованиях допущено ___________ человек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 xml:space="preserve"> _______________________________________________________________________________ </w:t>
      </w:r>
    </w:p>
    <w:p w:rsidR="004B0085" w:rsidRPr="004B0085" w:rsidRDefault="004B0085" w:rsidP="004B0085">
      <w:pPr>
        <w:spacing w:before="100" w:beforeAutospacing="1" w:after="100" w:afterAutospacing="1"/>
        <w:jc w:val="center"/>
        <w:rPr>
          <w:sz w:val="20"/>
          <w:szCs w:val="20"/>
        </w:rPr>
      </w:pPr>
      <w:r w:rsidRPr="004B0085">
        <w:rPr>
          <w:sz w:val="20"/>
          <w:szCs w:val="20"/>
        </w:rPr>
        <w:t>(ФИО, подпись врача, печать медицинского учреждения)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 xml:space="preserve"> Представитель команды 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>_________________________________________________________________________________</w:t>
      </w:r>
    </w:p>
    <w:p w:rsidR="004B0085" w:rsidRPr="004B0085" w:rsidRDefault="004B0085" w:rsidP="004B0085">
      <w:pPr>
        <w:spacing w:before="100" w:beforeAutospacing="1" w:after="100" w:afterAutospacing="1"/>
        <w:ind w:firstLine="708"/>
        <w:rPr>
          <w:sz w:val="20"/>
          <w:szCs w:val="20"/>
        </w:rPr>
      </w:pPr>
      <w:r w:rsidRPr="004B0085">
        <w:rPr>
          <w:sz w:val="20"/>
          <w:szCs w:val="20"/>
        </w:rPr>
        <w:t xml:space="preserve">        (Фамилия, Имя, Отчество и подпись, контактный телефон)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 xml:space="preserve">Руководитель </w:t>
      </w: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 xml:space="preserve">_________________________________________________________________________________ </w:t>
      </w:r>
    </w:p>
    <w:p w:rsidR="004B0085" w:rsidRPr="004B0085" w:rsidRDefault="004B0085" w:rsidP="004B0085">
      <w:pPr>
        <w:spacing w:before="100" w:beforeAutospacing="1" w:after="100" w:afterAutospacing="1"/>
        <w:ind w:left="2124" w:firstLine="708"/>
        <w:rPr>
          <w:sz w:val="20"/>
          <w:szCs w:val="20"/>
        </w:rPr>
      </w:pPr>
      <w:r w:rsidRPr="004B0085">
        <w:rPr>
          <w:sz w:val="20"/>
          <w:szCs w:val="20"/>
        </w:rPr>
        <w:t xml:space="preserve">(Фамилия, Имя, Отчество и подпись) </w:t>
      </w:r>
    </w:p>
    <w:p w:rsidR="004B0085" w:rsidRPr="004B0085" w:rsidRDefault="004B0085" w:rsidP="004B0085">
      <w:pPr>
        <w:spacing w:before="100" w:beforeAutospacing="1" w:after="100" w:afterAutospacing="1"/>
      </w:pPr>
    </w:p>
    <w:p w:rsidR="004B0085" w:rsidRPr="004B0085" w:rsidRDefault="004B0085" w:rsidP="004B0085">
      <w:pPr>
        <w:spacing w:before="100" w:beforeAutospacing="1" w:after="100" w:afterAutospacing="1"/>
      </w:pPr>
      <w:r w:rsidRPr="004B0085">
        <w:t>«_____» ______________ 2019</w:t>
      </w:r>
      <w:r w:rsidRPr="004B0085">
        <w:rPr>
          <w:lang w:val="en-US"/>
        </w:rPr>
        <w:t xml:space="preserve"> </w:t>
      </w:r>
      <w:r w:rsidRPr="004B0085">
        <w:t xml:space="preserve">года </w:t>
      </w:r>
      <w:r w:rsidRPr="004B0085">
        <w:tab/>
      </w:r>
      <w:r w:rsidRPr="004B0085">
        <w:tab/>
      </w:r>
      <w:r w:rsidRPr="004B0085">
        <w:tab/>
      </w:r>
      <w:r w:rsidRPr="004B0085">
        <w:tab/>
      </w:r>
      <w:r w:rsidRPr="004B0085">
        <w:tab/>
      </w:r>
      <w:r w:rsidRPr="004B0085">
        <w:rPr>
          <w:sz w:val="20"/>
          <w:szCs w:val="20"/>
        </w:rPr>
        <w:t>М.П.</w:t>
      </w:r>
    </w:p>
    <w:p w:rsidR="004B0085" w:rsidRDefault="004B0085" w:rsidP="004B0085">
      <w:pPr>
        <w:pStyle w:val="af2"/>
        <w:spacing w:before="0" w:after="0"/>
      </w:pPr>
    </w:p>
    <w:sectPr w:rsidR="004B0085" w:rsidSect="009F52E0">
      <w:footerReference w:type="default" r:id="rId9"/>
      <w:type w:val="continuous"/>
      <w:pgSz w:w="11906" w:h="16838"/>
      <w:pgMar w:top="539" w:right="707" w:bottom="426" w:left="1134" w:header="72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E3" w:rsidRDefault="004C2AE3" w:rsidP="00DA7FCD">
      <w:r>
        <w:separator/>
      </w:r>
    </w:p>
  </w:endnote>
  <w:endnote w:type="continuationSeparator" w:id="0">
    <w:p w:rsidR="004C2AE3" w:rsidRDefault="004C2AE3" w:rsidP="00DA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CD" w:rsidRDefault="00DA7FCD">
    <w:pPr>
      <w:pStyle w:val="af0"/>
      <w:jc w:val="center"/>
    </w:pPr>
  </w:p>
  <w:p w:rsidR="00DA7FCD" w:rsidRDefault="005B1D4A" w:rsidP="005B1D4A">
    <w:pPr>
      <w:pStyle w:val="af0"/>
      <w:tabs>
        <w:tab w:val="clear" w:pos="4677"/>
        <w:tab w:val="clear" w:pos="9355"/>
        <w:tab w:val="left" w:pos="329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E3" w:rsidRDefault="004C2AE3" w:rsidP="00DA7FCD">
      <w:r>
        <w:separator/>
      </w:r>
    </w:p>
  </w:footnote>
  <w:footnote w:type="continuationSeparator" w:id="0">
    <w:p w:rsidR="004C2AE3" w:rsidRDefault="004C2AE3" w:rsidP="00DA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E0" w:rsidRDefault="00BF6EB4">
    <w:pPr>
      <w:pStyle w:val="ae"/>
      <w:jc w:val="center"/>
    </w:pPr>
    <w:fldSimple w:instr=" PAGE   \* MERGEFORMAT ">
      <w:r w:rsidR="00120B99">
        <w:rPr>
          <w:noProof/>
        </w:rPr>
        <w:t>8</w:t>
      </w:r>
    </w:fldSimple>
  </w:p>
  <w:p w:rsidR="009F52E0" w:rsidRDefault="009F52E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AA4"/>
    <w:multiLevelType w:val="singleLevel"/>
    <w:tmpl w:val="3A7E7534"/>
    <w:lvl w:ilvl="0">
      <w:start w:val="19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194F62"/>
    <w:multiLevelType w:val="multilevel"/>
    <w:tmpl w:val="5A92F1D8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83E583C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>
    <w:nsid w:val="0C8D32D9"/>
    <w:multiLevelType w:val="multilevel"/>
    <w:tmpl w:val="C5166D4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CE01BA8"/>
    <w:multiLevelType w:val="singleLevel"/>
    <w:tmpl w:val="1B3AC29A"/>
    <w:lvl w:ilvl="0">
      <w:start w:val="1"/>
      <w:numFmt w:val="decimal"/>
      <w:lvlText w:val="%1. "/>
      <w:legacy w:legacy="1" w:legacySpace="0" w:legacyIndent="283"/>
      <w:lvlJc w:val="left"/>
      <w:pPr>
        <w:ind w:left="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0D76193A"/>
    <w:multiLevelType w:val="singleLevel"/>
    <w:tmpl w:val="08F4FA86"/>
    <w:lvl w:ilvl="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6">
    <w:nsid w:val="106A68EE"/>
    <w:multiLevelType w:val="hybridMultilevel"/>
    <w:tmpl w:val="9768EB32"/>
    <w:styleLink w:val="1"/>
    <w:lvl w:ilvl="0" w:tplc="99DE77D6">
      <w:start w:val="1"/>
      <w:numFmt w:val="decimal"/>
      <w:lvlText w:val="%1."/>
      <w:lvlJc w:val="left"/>
      <w:pPr>
        <w:ind w:left="7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187286">
      <w:start w:val="1"/>
      <w:numFmt w:val="decimal"/>
      <w:lvlText w:val="%2."/>
      <w:lvlJc w:val="left"/>
      <w:pPr>
        <w:ind w:left="14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5E071A">
      <w:start w:val="1"/>
      <w:numFmt w:val="decimal"/>
      <w:lvlText w:val="%3."/>
      <w:lvlJc w:val="left"/>
      <w:pPr>
        <w:ind w:left="21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2E28D0">
      <w:start w:val="1"/>
      <w:numFmt w:val="decimal"/>
      <w:lvlText w:val="%4."/>
      <w:lvlJc w:val="left"/>
      <w:pPr>
        <w:ind w:left="28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7EDC96">
      <w:start w:val="1"/>
      <w:numFmt w:val="decimal"/>
      <w:lvlText w:val="%5."/>
      <w:lvlJc w:val="left"/>
      <w:pPr>
        <w:ind w:left="359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C0C10">
      <w:start w:val="1"/>
      <w:numFmt w:val="decimal"/>
      <w:lvlText w:val="%6."/>
      <w:lvlJc w:val="left"/>
      <w:pPr>
        <w:ind w:left="431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4C59C">
      <w:start w:val="1"/>
      <w:numFmt w:val="decimal"/>
      <w:lvlText w:val="%7."/>
      <w:lvlJc w:val="left"/>
      <w:pPr>
        <w:ind w:left="503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E1BF6">
      <w:start w:val="1"/>
      <w:numFmt w:val="decimal"/>
      <w:lvlText w:val="%8."/>
      <w:lvlJc w:val="left"/>
      <w:pPr>
        <w:ind w:left="575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6ACB98">
      <w:start w:val="1"/>
      <w:numFmt w:val="decimal"/>
      <w:lvlText w:val="%9."/>
      <w:lvlJc w:val="left"/>
      <w:pPr>
        <w:ind w:left="6474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12E5785"/>
    <w:multiLevelType w:val="multilevel"/>
    <w:tmpl w:val="AB8A77DE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5F7572F"/>
    <w:multiLevelType w:val="hybridMultilevel"/>
    <w:tmpl w:val="D7F09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30B89"/>
    <w:multiLevelType w:val="hybridMultilevel"/>
    <w:tmpl w:val="961E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63B87"/>
    <w:multiLevelType w:val="hybridMultilevel"/>
    <w:tmpl w:val="C114D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63930"/>
    <w:multiLevelType w:val="hybridMultilevel"/>
    <w:tmpl w:val="71962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A1B68"/>
    <w:multiLevelType w:val="hybridMultilevel"/>
    <w:tmpl w:val="2FB6D696"/>
    <w:lvl w:ilvl="0" w:tplc="CF428DC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3CB652C"/>
    <w:multiLevelType w:val="multilevel"/>
    <w:tmpl w:val="96DAAE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8962B1"/>
    <w:multiLevelType w:val="hybridMultilevel"/>
    <w:tmpl w:val="AC944032"/>
    <w:lvl w:ilvl="0" w:tplc="B8088E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B0889"/>
    <w:multiLevelType w:val="multilevel"/>
    <w:tmpl w:val="C5166D4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DA7D3D"/>
    <w:multiLevelType w:val="singleLevel"/>
    <w:tmpl w:val="72A0BC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18">
    <w:nsid w:val="318B4B6E"/>
    <w:multiLevelType w:val="multilevel"/>
    <w:tmpl w:val="25127D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18B7148"/>
    <w:multiLevelType w:val="hybridMultilevel"/>
    <w:tmpl w:val="8FE861BA"/>
    <w:numStyleLink w:val="a"/>
  </w:abstractNum>
  <w:abstractNum w:abstractNumId="20">
    <w:nsid w:val="32151F79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1">
    <w:nsid w:val="39C2766F"/>
    <w:multiLevelType w:val="hybridMultilevel"/>
    <w:tmpl w:val="B698802E"/>
    <w:lvl w:ilvl="0" w:tplc="65D4D49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CC2D9F"/>
    <w:multiLevelType w:val="hybridMultilevel"/>
    <w:tmpl w:val="F67EC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82EBA"/>
    <w:multiLevelType w:val="hybridMultilevel"/>
    <w:tmpl w:val="9768EB32"/>
    <w:numStyleLink w:val="1"/>
  </w:abstractNum>
  <w:abstractNum w:abstractNumId="24">
    <w:nsid w:val="462F43B3"/>
    <w:multiLevelType w:val="multilevel"/>
    <w:tmpl w:val="5A92F1D8"/>
    <w:numStyleLink w:val="2"/>
  </w:abstractNum>
  <w:abstractNum w:abstractNumId="25">
    <w:nsid w:val="4CC72D1A"/>
    <w:multiLevelType w:val="singleLevel"/>
    <w:tmpl w:val="65D4D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26">
    <w:nsid w:val="58131F4A"/>
    <w:multiLevelType w:val="multilevel"/>
    <w:tmpl w:val="96DAAEF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8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16"/>
          <w:tab w:val="num" w:pos="171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16"/>
          <w:tab w:val="num" w:pos="2076"/>
        </w:tabs>
        <w:ind w:left="1440" w:hanging="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16"/>
          <w:tab w:val="num" w:pos="2436"/>
        </w:tabs>
        <w:ind w:left="1800" w:firstLine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16"/>
          <w:tab w:val="num" w:pos="2796"/>
        </w:tabs>
        <w:ind w:left="2160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16"/>
          <w:tab w:val="num" w:pos="3156"/>
        </w:tabs>
        <w:ind w:left="2520" w:firstLine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822547B"/>
    <w:multiLevelType w:val="hybridMultilevel"/>
    <w:tmpl w:val="8FE861BA"/>
    <w:styleLink w:val="a"/>
    <w:lvl w:ilvl="0" w:tplc="A04297B0">
      <w:start w:val="1"/>
      <w:numFmt w:val="bullet"/>
      <w:lvlText w:val="-"/>
      <w:lvlJc w:val="left"/>
      <w:pPr>
        <w:ind w:left="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B6B5B0">
      <w:start w:val="1"/>
      <w:numFmt w:val="bullet"/>
      <w:lvlText w:val="-"/>
      <w:lvlJc w:val="left"/>
      <w:pPr>
        <w:ind w:left="1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4122">
      <w:start w:val="1"/>
      <w:numFmt w:val="bullet"/>
      <w:lvlText w:val="-"/>
      <w:lvlJc w:val="left"/>
      <w:pPr>
        <w:ind w:left="2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0674F8">
      <w:start w:val="1"/>
      <w:numFmt w:val="bullet"/>
      <w:lvlText w:val="-"/>
      <w:lvlJc w:val="left"/>
      <w:pPr>
        <w:ind w:left="2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D02D7E">
      <w:start w:val="1"/>
      <w:numFmt w:val="bullet"/>
      <w:lvlText w:val="-"/>
      <w:lvlJc w:val="left"/>
      <w:pPr>
        <w:ind w:left="33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4981C">
      <w:start w:val="1"/>
      <w:numFmt w:val="bullet"/>
      <w:lvlText w:val="-"/>
      <w:lvlJc w:val="left"/>
      <w:pPr>
        <w:ind w:left="39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AAB22A">
      <w:start w:val="1"/>
      <w:numFmt w:val="bullet"/>
      <w:lvlText w:val="-"/>
      <w:lvlJc w:val="left"/>
      <w:pPr>
        <w:ind w:left="45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7ECB14">
      <w:start w:val="1"/>
      <w:numFmt w:val="bullet"/>
      <w:lvlText w:val="-"/>
      <w:lvlJc w:val="left"/>
      <w:pPr>
        <w:ind w:left="51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2E21E">
      <w:start w:val="1"/>
      <w:numFmt w:val="bullet"/>
      <w:lvlText w:val="-"/>
      <w:lvlJc w:val="left"/>
      <w:pPr>
        <w:ind w:left="5709" w:hanging="1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C2C3D45"/>
    <w:multiLevelType w:val="hybridMultilevel"/>
    <w:tmpl w:val="6FA0D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A9176A"/>
    <w:multiLevelType w:val="hybridMultilevel"/>
    <w:tmpl w:val="D16242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827C0B"/>
    <w:multiLevelType w:val="hybridMultilevel"/>
    <w:tmpl w:val="523C26B0"/>
    <w:lvl w:ilvl="0" w:tplc="93F0E022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C616AE"/>
    <w:multiLevelType w:val="hybridMultilevel"/>
    <w:tmpl w:val="165C1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51E18"/>
    <w:multiLevelType w:val="multilevel"/>
    <w:tmpl w:val="AD3C4C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3">
    <w:nsid w:val="77750ED8"/>
    <w:multiLevelType w:val="multilevel"/>
    <w:tmpl w:val="94588F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5"/>
  </w:num>
  <w:num w:numId="5">
    <w:abstractNumId w:val="4"/>
  </w:num>
  <w:num w:numId="6">
    <w:abstractNumId w:val="30"/>
  </w:num>
  <w:num w:numId="7">
    <w:abstractNumId w:val="12"/>
  </w:num>
  <w:num w:numId="8">
    <w:abstractNumId w:val="33"/>
  </w:num>
  <w:num w:numId="9">
    <w:abstractNumId w:val="2"/>
  </w:num>
  <w:num w:numId="10">
    <w:abstractNumId w:val="20"/>
  </w:num>
  <w:num w:numId="11">
    <w:abstractNumId w:val="32"/>
  </w:num>
  <w:num w:numId="12">
    <w:abstractNumId w:val="21"/>
  </w:num>
  <w:num w:numId="13">
    <w:abstractNumId w:val="8"/>
  </w:num>
  <w:num w:numId="14">
    <w:abstractNumId w:val="29"/>
  </w:num>
  <w:num w:numId="15">
    <w:abstractNumId w:val="22"/>
  </w:num>
  <w:num w:numId="16">
    <w:abstractNumId w:val="15"/>
  </w:num>
  <w:num w:numId="17">
    <w:abstractNumId w:val="31"/>
  </w:num>
  <w:num w:numId="18">
    <w:abstractNumId w:val="10"/>
  </w:num>
  <w:num w:numId="19">
    <w:abstractNumId w:val="11"/>
  </w:num>
  <w:num w:numId="20">
    <w:abstractNumId w:val="9"/>
  </w:num>
  <w:num w:numId="21">
    <w:abstractNumId w:val="14"/>
  </w:num>
  <w:num w:numId="22">
    <w:abstractNumId w:val="28"/>
  </w:num>
  <w:num w:numId="23">
    <w:abstractNumId w:val="6"/>
  </w:num>
  <w:num w:numId="24">
    <w:abstractNumId w:val="23"/>
  </w:num>
  <w:num w:numId="25">
    <w:abstractNumId w:val="23"/>
    <w:lvlOverride w:ilvl="0">
      <w:lvl w:ilvl="0" w:tplc="21C25B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8AB058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1878EC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4E77B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1AB93C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48B5C8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4237F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5A9902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88C120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"/>
  </w:num>
  <w:num w:numId="27">
    <w:abstractNumId w:val="24"/>
    <w:lvlOverride w:ilvl="0">
      <w:startOverride w:val="5"/>
    </w:lvlOverride>
  </w:num>
  <w:num w:numId="28">
    <w:abstractNumId w:val="24"/>
    <w:lvlOverride w:ilvl="0">
      <w:startOverride w:val="6"/>
    </w:lvlOverride>
  </w:num>
  <w:num w:numId="29">
    <w:abstractNumId w:val="26"/>
  </w:num>
  <w:num w:numId="30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8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7"/>
  </w:num>
  <w:num w:numId="32">
    <w:abstractNumId w:val="19"/>
  </w:num>
  <w:num w:numId="33">
    <w:abstractNumId w:val="3"/>
  </w:num>
  <w:num w:numId="34">
    <w:abstractNumId w:val="7"/>
  </w:num>
  <w:num w:numId="35">
    <w:abstractNumId w:val="18"/>
  </w:num>
  <w:num w:numId="36">
    <w:abstractNumId w:val="1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565B4"/>
    <w:rsid w:val="00000630"/>
    <w:rsid w:val="000030BA"/>
    <w:rsid w:val="0000344E"/>
    <w:rsid w:val="00005673"/>
    <w:rsid w:val="00007FC5"/>
    <w:rsid w:val="00011715"/>
    <w:rsid w:val="00011BAF"/>
    <w:rsid w:val="0001262C"/>
    <w:rsid w:val="00025EC0"/>
    <w:rsid w:val="00027B81"/>
    <w:rsid w:val="000303A8"/>
    <w:rsid w:val="00032422"/>
    <w:rsid w:val="0003628D"/>
    <w:rsid w:val="00044590"/>
    <w:rsid w:val="000448B3"/>
    <w:rsid w:val="00046FB0"/>
    <w:rsid w:val="00050AFD"/>
    <w:rsid w:val="00052892"/>
    <w:rsid w:val="000531CB"/>
    <w:rsid w:val="00062626"/>
    <w:rsid w:val="00075C25"/>
    <w:rsid w:val="000770A7"/>
    <w:rsid w:val="00080DFA"/>
    <w:rsid w:val="00082F28"/>
    <w:rsid w:val="000831CD"/>
    <w:rsid w:val="000909ED"/>
    <w:rsid w:val="0009110E"/>
    <w:rsid w:val="00092563"/>
    <w:rsid w:val="00093B47"/>
    <w:rsid w:val="0009629C"/>
    <w:rsid w:val="000978BF"/>
    <w:rsid w:val="00097910"/>
    <w:rsid w:val="000A4A54"/>
    <w:rsid w:val="000A5160"/>
    <w:rsid w:val="000A5C96"/>
    <w:rsid w:val="000B1FD5"/>
    <w:rsid w:val="000B2B51"/>
    <w:rsid w:val="000B3367"/>
    <w:rsid w:val="000B6183"/>
    <w:rsid w:val="000B6F8B"/>
    <w:rsid w:val="000C563E"/>
    <w:rsid w:val="000C74B7"/>
    <w:rsid w:val="000C7958"/>
    <w:rsid w:val="000C7FF3"/>
    <w:rsid w:val="000D55E4"/>
    <w:rsid w:val="000D7175"/>
    <w:rsid w:val="000E05E4"/>
    <w:rsid w:val="000E19E4"/>
    <w:rsid w:val="000E20E6"/>
    <w:rsid w:val="000E3795"/>
    <w:rsid w:val="000E54DF"/>
    <w:rsid w:val="000E5B69"/>
    <w:rsid w:val="000F09A9"/>
    <w:rsid w:val="000F4AD0"/>
    <w:rsid w:val="000F4E16"/>
    <w:rsid w:val="000F715B"/>
    <w:rsid w:val="00101EDA"/>
    <w:rsid w:val="001020DF"/>
    <w:rsid w:val="00107EEB"/>
    <w:rsid w:val="00120B99"/>
    <w:rsid w:val="00124C6F"/>
    <w:rsid w:val="00125115"/>
    <w:rsid w:val="001316D2"/>
    <w:rsid w:val="00137338"/>
    <w:rsid w:val="0015344F"/>
    <w:rsid w:val="00161818"/>
    <w:rsid w:val="00162CDC"/>
    <w:rsid w:val="0016380F"/>
    <w:rsid w:val="0016469E"/>
    <w:rsid w:val="00165769"/>
    <w:rsid w:val="00171E1C"/>
    <w:rsid w:val="00175981"/>
    <w:rsid w:val="00181771"/>
    <w:rsid w:val="00191D92"/>
    <w:rsid w:val="00195443"/>
    <w:rsid w:val="001962E0"/>
    <w:rsid w:val="00196DD8"/>
    <w:rsid w:val="00196F7F"/>
    <w:rsid w:val="00197D0C"/>
    <w:rsid w:val="00197DB1"/>
    <w:rsid w:val="001A24E8"/>
    <w:rsid w:val="001A3C15"/>
    <w:rsid w:val="001A3F02"/>
    <w:rsid w:val="001A5787"/>
    <w:rsid w:val="001A7A39"/>
    <w:rsid w:val="001A7A8E"/>
    <w:rsid w:val="001B1D9B"/>
    <w:rsid w:val="001B4B77"/>
    <w:rsid w:val="001C6E9F"/>
    <w:rsid w:val="001D17EA"/>
    <w:rsid w:val="001E007B"/>
    <w:rsid w:val="001E4696"/>
    <w:rsid w:val="001E5DA9"/>
    <w:rsid w:val="001E7F00"/>
    <w:rsid w:val="001F3E89"/>
    <w:rsid w:val="001F4010"/>
    <w:rsid w:val="001F54C7"/>
    <w:rsid w:val="002147D5"/>
    <w:rsid w:val="00223577"/>
    <w:rsid w:val="00223836"/>
    <w:rsid w:val="00232CDB"/>
    <w:rsid w:val="0023534A"/>
    <w:rsid w:val="0023755D"/>
    <w:rsid w:val="002406EA"/>
    <w:rsid w:val="00240CDC"/>
    <w:rsid w:val="002554A2"/>
    <w:rsid w:val="0025795C"/>
    <w:rsid w:val="0026460B"/>
    <w:rsid w:val="00266FE8"/>
    <w:rsid w:val="00270759"/>
    <w:rsid w:val="00270C6B"/>
    <w:rsid w:val="00271B4D"/>
    <w:rsid w:val="00274465"/>
    <w:rsid w:val="002744C8"/>
    <w:rsid w:val="00276CE0"/>
    <w:rsid w:val="00281575"/>
    <w:rsid w:val="00281F0C"/>
    <w:rsid w:val="00287835"/>
    <w:rsid w:val="002939F7"/>
    <w:rsid w:val="00295F43"/>
    <w:rsid w:val="00296737"/>
    <w:rsid w:val="002A0BEE"/>
    <w:rsid w:val="002A293C"/>
    <w:rsid w:val="002B091A"/>
    <w:rsid w:val="002B3D9D"/>
    <w:rsid w:val="002B5381"/>
    <w:rsid w:val="002B583B"/>
    <w:rsid w:val="002B7895"/>
    <w:rsid w:val="002C64B7"/>
    <w:rsid w:val="002D7AB5"/>
    <w:rsid w:val="002E1281"/>
    <w:rsid w:val="002E3620"/>
    <w:rsid w:val="002E7F99"/>
    <w:rsid w:val="002F011B"/>
    <w:rsid w:val="002F5BDD"/>
    <w:rsid w:val="002F6FF4"/>
    <w:rsid w:val="002F756D"/>
    <w:rsid w:val="00307812"/>
    <w:rsid w:val="00315DF6"/>
    <w:rsid w:val="00317058"/>
    <w:rsid w:val="003273E3"/>
    <w:rsid w:val="00330027"/>
    <w:rsid w:val="00330DC2"/>
    <w:rsid w:val="003423AC"/>
    <w:rsid w:val="00344C76"/>
    <w:rsid w:val="0035543E"/>
    <w:rsid w:val="0035763D"/>
    <w:rsid w:val="00361DE8"/>
    <w:rsid w:val="0036612F"/>
    <w:rsid w:val="00370F16"/>
    <w:rsid w:val="003717A9"/>
    <w:rsid w:val="003767B9"/>
    <w:rsid w:val="0037691D"/>
    <w:rsid w:val="00377077"/>
    <w:rsid w:val="003804AE"/>
    <w:rsid w:val="003822B3"/>
    <w:rsid w:val="003829B1"/>
    <w:rsid w:val="00386A34"/>
    <w:rsid w:val="00391651"/>
    <w:rsid w:val="00396A37"/>
    <w:rsid w:val="003A1747"/>
    <w:rsid w:val="003A37E8"/>
    <w:rsid w:val="003B534C"/>
    <w:rsid w:val="003B5A27"/>
    <w:rsid w:val="003B61F8"/>
    <w:rsid w:val="003C0139"/>
    <w:rsid w:val="003C55FA"/>
    <w:rsid w:val="003D2583"/>
    <w:rsid w:val="003D76BF"/>
    <w:rsid w:val="003E1A7D"/>
    <w:rsid w:val="003E36A2"/>
    <w:rsid w:val="003E73E0"/>
    <w:rsid w:val="003F73B8"/>
    <w:rsid w:val="003F76BE"/>
    <w:rsid w:val="00411CD0"/>
    <w:rsid w:val="004148C1"/>
    <w:rsid w:val="0041508A"/>
    <w:rsid w:val="004273BA"/>
    <w:rsid w:val="00430916"/>
    <w:rsid w:val="00430ACA"/>
    <w:rsid w:val="00442BBA"/>
    <w:rsid w:val="00442C82"/>
    <w:rsid w:val="00444C6D"/>
    <w:rsid w:val="00445847"/>
    <w:rsid w:val="00446037"/>
    <w:rsid w:val="00450422"/>
    <w:rsid w:val="00454550"/>
    <w:rsid w:val="004547B8"/>
    <w:rsid w:val="004618D4"/>
    <w:rsid w:val="0046295F"/>
    <w:rsid w:val="00466621"/>
    <w:rsid w:val="004666DF"/>
    <w:rsid w:val="00476FBA"/>
    <w:rsid w:val="004803E3"/>
    <w:rsid w:val="004853BA"/>
    <w:rsid w:val="00486DA5"/>
    <w:rsid w:val="0048739B"/>
    <w:rsid w:val="0049025E"/>
    <w:rsid w:val="00491D5D"/>
    <w:rsid w:val="00497916"/>
    <w:rsid w:val="004A0A40"/>
    <w:rsid w:val="004A6B68"/>
    <w:rsid w:val="004B0085"/>
    <w:rsid w:val="004B03C0"/>
    <w:rsid w:val="004B7F6B"/>
    <w:rsid w:val="004C1F8D"/>
    <w:rsid w:val="004C2AE3"/>
    <w:rsid w:val="004C2D9F"/>
    <w:rsid w:val="004C4129"/>
    <w:rsid w:val="004C610B"/>
    <w:rsid w:val="004C6215"/>
    <w:rsid w:val="004D3061"/>
    <w:rsid w:val="004E0ABC"/>
    <w:rsid w:val="004E6F48"/>
    <w:rsid w:val="004E7AF1"/>
    <w:rsid w:val="004E7EC8"/>
    <w:rsid w:val="004F1ADB"/>
    <w:rsid w:val="004F66DA"/>
    <w:rsid w:val="00505319"/>
    <w:rsid w:val="00505B35"/>
    <w:rsid w:val="005066FD"/>
    <w:rsid w:val="00506F2B"/>
    <w:rsid w:val="00511255"/>
    <w:rsid w:val="00511B89"/>
    <w:rsid w:val="00512DCC"/>
    <w:rsid w:val="00512F40"/>
    <w:rsid w:val="00512FB2"/>
    <w:rsid w:val="0051624C"/>
    <w:rsid w:val="005242F8"/>
    <w:rsid w:val="00527B57"/>
    <w:rsid w:val="00531629"/>
    <w:rsid w:val="00534AE4"/>
    <w:rsid w:val="00535F93"/>
    <w:rsid w:val="005361DE"/>
    <w:rsid w:val="005375C8"/>
    <w:rsid w:val="005416EA"/>
    <w:rsid w:val="005418F9"/>
    <w:rsid w:val="00543F34"/>
    <w:rsid w:val="005442EF"/>
    <w:rsid w:val="005447C1"/>
    <w:rsid w:val="00546D04"/>
    <w:rsid w:val="00547477"/>
    <w:rsid w:val="00550E37"/>
    <w:rsid w:val="00555295"/>
    <w:rsid w:val="00555958"/>
    <w:rsid w:val="0057030F"/>
    <w:rsid w:val="00571766"/>
    <w:rsid w:val="00572FF0"/>
    <w:rsid w:val="0057570F"/>
    <w:rsid w:val="00583EC0"/>
    <w:rsid w:val="00584A32"/>
    <w:rsid w:val="00585A18"/>
    <w:rsid w:val="00591C92"/>
    <w:rsid w:val="00591FC6"/>
    <w:rsid w:val="00592E52"/>
    <w:rsid w:val="00592F0B"/>
    <w:rsid w:val="005A1198"/>
    <w:rsid w:val="005A3B90"/>
    <w:rsid w:val="005A4EB3"/>
    <w:rsid w:val="005B0AC8"/>
    <w:rsid w:val="005B1D4A"/>
    <w:rsid w:val="005B531C"/>
    <w:rsid w:val="005B6DD9"/>
    <w:rsid w:val="005B70D4"/>
    <w:rsid w:val="005B775F"/>
    <w:rsid w:val="005C207B"/>
    <w:rsid w:val="005C66ED"/>
    <w:rsid w:val="005D1C9A"/>
    <w:rsid w:val="005D33AF"/>
    <w:rsid w:val="005D48B3"/>
    <w:rsid w:val="005D621D"/>
    <w:rsid w:val="005D7FC1"/>
    <w:rsid w:val="005E0D8A"/>
    <w:rsid w:val="005E1334"/>
    <w:rsid w:val="005E1833"/>
    <w:rsid w:val="005E2195"/>
    <w:rsid w:val="005E2B06"/>
    <w:rsid w:val="005E5DCE"/>
    <w:rsid w:val="005E67AE"/>
    <w:rsid w:val="005F0B62"/>
    <w:rsid w:val="0060179B"/>
    <w:rsid w:val="0060475C"/>
    <w:rsid w:val="00604C89"/>
    <w:rsid w:val="0060674F"/>
    <w:rsid w:val="00610559"/>
    <w:rsid w:val="006115E6"/>
    <w:rsid w:val="006215B8"/>
    <w:rsid w:val="00625DC4"/>
    <w:rsid w:val="00626729"/>
    <w:rsid w:val="006307C3"/>
    <w:rsid w:val="00632C58"/>
    <w:rsid w:val="00642260"/>
    <w:rsid w:val="006437F6"/>
    <w:rsid w:val="006507B9"/>
    <w:rsid w:val="0065128E"/>
    <w:rsid w:val="006537A0"/>
    <w:rsid w:val="00656545"/>
    <w:rsid w:val="00661D08"/>
    <w:rsid w:val="00662E48"/>
    <w:rsid w:val="0066763C"/>
    <w:rsid w:val="00675964"/>
    <w:rsid w:val="0067617B"/>
    <w:rsid w:val="006825D9"/>
    <w:rsid w:val="00686634"/>
    <w:rsid w:val="006877F4"/>
    <w:rsid w:val="00690759"/>
    <w:rsid w:val="00690872"/>
    <w:rsid w:val="00690AF7"/>
    <w:rsid w:val="00695771"/>
    <w:rsid w:val="006973D5"/>
    <w:rsid w:val="006A2007"/>
    <w:rsid w:val="006A27DC"/>
    <w:rsid w:val="006B101A"/>
    <w:rsid w:val="006B1227"/>
    <w:rsid w:val="006B14E8"/>
    <w:rsid w:val="006B22C6"/>
    <w:rsid w:val="006B2FC2"/>
    <w:rsid w:val="006D54D0"/>
    <w:rsid w:val="006D67BA"/>
    <w:rsid w:val="006E025F"/>
    <w:rsid w:val="006E0970"/>
    <w:rsid w:val="006E275E"/>
    <w:rsid w:val="006E7281"/>
    <w:rsid w:val="006E7B53"/>
    <w:rsid w:val="006E7FA2"/>
    <w:rsid w:val="006F04AA"/>
    <w:rsid w:val="006F59AC"/>
    <w:rsid w:val="00701003"/>
    <w:rsid w:val="00703B8E"/>
    <w:rsid w:val="007046A9"/>
    <w:rsid w:val="007050A9"/>
    <w:rsid w:val="00707ADD"/>
    <w:rsid w:val="007131FA"/>
    <w:rsid w:val="00713F63"/>
    <w:rsid w:val="00731093"/>
    <w:rsid w:val="00733720"/>
    <w:rsid w:val="00744F49"/>
    <w:rsid w:val="00753C06"/>
    <w:rsid w:val="0075530A"/>
    <w:rsid w:val="00756CBB"/>
    <w:rsid w:val="00757873"/>
    <w:rsid w:val="00771A72"/>
    <w:rsid w:val="00772D5C"/>
    <w:rsid w:val="0077694C"/>
    <w:rsid w:val="00777949"/>
    <w:rsid w:val="007856D8"/>
    <w:rsid w:val="00786EC3"/>
    <w:rsid w:val="00787B20"/>
    <w:rsid w:val="00792BB5"/>
    <w:rsid w:val="00792C97"/>
    <w:rsid w:val="007932E8"/>
    <w:rsid w:val="007B1EE2"/>
    <w:rsid w:val="007B3B26"/>
    <w:rsid w:val="007B5193"/>
    <w:rsid w:val="007C54C1"/>
    <w:rsid w:val="007D033E"/>
    <w:rsid w:val="007D3126"/>
    <w:rsid w:val="007E10F9"/>
    <w:rsid w:val="007E16E8"/>
    <w:rsid w:val="007E2749"/>
    <w:rsid w:val="007F2413"/>
    <w:rsid w:val="007F5890"/>
    <w:rsid w:val="007F734E"/>
    <w:rsid w:val="00802E03"/>
    <w:rsid w:val="0080534C"/>
    <w:rsid w:val="00806629"/>
    <w:rsid w:val="0081298E"/>
    <w:rsid w:val="00813926"/>
    <w:rsid w:val="00823156"/>
    <w:rsid w:val="008232EA"/>
    <w:rsid w:val="00824BD9"/>
    <w:rsid w:val="00830AC3"/>
    <w:rsid w:val="00834D85"/>
    <w:rsid w:val="00847492"/>
    <w:rsid w:val="008565B4"/>
    <w:rsid w:val="00862231"/>
    <w:rsid w:val="00872F7E"/>
    <w:rsid w:val="0087583B"/>
    <w:rsid w:val="008839C1"/>
    <w:rsid w:val="00883B21"/>
    <w:rsid w:val="008916E3"/>
    <w:rsid w:val="00892483"/>
    <w:rsid w:val="0089297D"/>
    <w:rsid w:val="00896865"/>
    <w:rsid w:val="008A10E3"/>
    <w:rsid w:val="008A24E5"/>
    <w:rsid w:val="008A76FF"/>
    <w:rsid w:val="008A7BF6"/>
    <w:rsid w:val="008B1B00"/>
    <w:rsid w:val="008B2F77"/>
    <w:rsid w:val="008B3BC1"/>
    <w:rsid w:val="008B558F"/>
    <w:rsid w:val="008B7511"/>
    <w:rsid w:val="008C2EA9"/>
    <w:rsid w:val="008C3782"/>
    <w:rsid w:val="008C53EC"/>
    <w:rsid w:val="008C5B2B"/>
    <w:rsid w:val="008C60F6"/>
    <w:rsid w:val="008D4995"/>
    <w:rsid w:val="008D4B15"/>
    <w:rsid w:val="008D5C82"/>
    <w:rsid w:val="008E0569"/>
    <w:rsid w:val="008E2245"/>
    <w:rsid w:val="008E4877"/>
    <w:rsid w:val="008F73E0"/>
    <w:rsid w:val="0090089A"/>
    <w:rsid w:val="00901517"/>
    <w:rsid w:val="00902468"/>
    <w:rsid w:val="009037F3"/>
    <w:rsid w:val="009050B7"/>
    <w:rsid w:val="00913612"/>
    <w:rsid w:val="0091681E"/>
    <w:rsid w:val="0092443B"/>
    <w:rsid w:val="00926476"/>
    <w:rsid w:val="0093573A"/>
    <w:rsid w:val="00937DB3"/>
    <w:rsid w:val="00944DC5"/>
    <w:rsid w:val="009465E4"/>
    <w:rsid w:val="0094731C"/>
    <w:rsid w:val="00951818"/>
    <w:rsid w:val="00951E85"/>
    <w:rsid w:val="00953766"/>
    <w:rsid w:val="00956E53"/>
    <w:rsid w:val="009573E0"/>
    <w:rsid w:val="00957D9E"/>
    <w:rsid w:val="00961222"/>
    <w:rsid w:val="00964274"/>
    <w:rsid w:val="00964E52"/>
    <w:rsid w:val="00965FCE"/>
    <w:rsid w:val="00975648"/>
    <w:rsid w:val="00977720"/>
    <w:rsid w:val="00980F3C"/>
    <w:rsid w:val="00983AE3"/>
    <w:rsid w:val="00995F51"/>
    <w:rsid w:val="009A1730"/>
    <w:rsid w:val="009A2342"/>
    <w:rsid w:val="009A3603"/>
    <w:rsid w:val="009B1533"/>
    <w:rsid w:val="009B5E8F"/>
    <w:rsid w:val="009B6EDE"/>
    <w:rsid w:val="009C1C73"/>
    <w:rsid w:val="009C3C2F"/>
    <w:rsid w:val="009D04CC"/>
    <w:rsid w:val="009E16A6"/>
    <w:rsid w:val="009E23A8"/>
    <w:rsid w:val="009E2752"/>
    <w:rsid w:val="009E2D8D"/>
    <w:rsid w:val="009E4381"/>
    <w:rsid w:val="009F0851"/>
    <w:rsid w:val="009F52E0"/>
    <w:rsid w:val="00A01CA6"/>
    <w:rsid w:val="00A0354C"/>
    <w:rsid w:val="00A055FA"/>
    <w:rsid w:val="00A0630B"/>
    <w:rsid w:val="00A10CA4"/>
    <w:rsid w:val="00A13CA6"/>
    <w:rsid w:val="00A14ED2"/>
    <w:rsid w:val="00A201F9"/>
    <w:rsid w:val="00A22644"/>
    <w:rsid w:val="00A24ED4"/>
    <w:rsid w:val="00A25521"/>
    <w:rsid w:val="00A301E1"/>
    <w:rsid w:val="00A32002"/>
    <w:rsid w:val="00A32F49"/>
    <w:rsid w:val="00A332EC"/>
    <w:rsid w:val="00A37637"/>
    <w:rsid w:val="00A418AD"/>
    <w:rsid w:val="00A4206E"/>
    <w:rsid w:val="00A4243D"/>
    <w:rsid w:val="00A43FFD"/>
    <w:rsid w:val="00A50449"/>
    <w:rsid w:val="00A5280B"/>
    <w:rsid w:val="00A5473F"/>
    <w:rsid w:val="00A54E87"/>
    <w:rsid w:val="00A609A8"/>
    <w:rsid w:val="00A634F5"/>
    <w:rsid w:val="00A76414"/>
    <w:rsid w:val="00A92F75"/>
    <w:rsid w:val="00AA04F3"/>
    <w:rsid w:val="00AA132A"/>
    <w:rsid w:val="00AA4F90"/>
    <w:rsid w:val="00AA5BC6"/>
    <w:rsid w:val="00AB769E"/>
    <w:rsid w:val="00AB7EB6"/>
    <w:rsid w:val="00AC2BDC"/>
    <w:rsid w:val="00AC3FBF"/>
    <w:rsid w:val="00AC6732"/>
    <w:rsid w:val="00AD047E"/>
    <w:rsid w:val="00AD3DB5"/>
    <w:rsid w:val="00AD3DCB"/>
    <w:rsid w:val="00AD4E81"/>
    <w:rsid w:val="00AE2121"/>
    <w:rsid w:val="00AE4E20"/>
    <w:rsid w:val="00AE631E"/>
    <w:rsid w:val="00AE6716"/>
    <w:rsid w:val="00AF0707"/>
    <w:rsid w:val="00AF0B73"/>
    <w:rsid w:val="00AF10C7"/>
    <w:rsid w:val="00AF1C43"/>
    <w:rsid w:val="00B0022E"/>
    <w:rsid w:val="00B03AE1"/>
    <w:rsid w:val="00B07D0B"/>
    <w:rsid w:val="00B132FD"/>
    <w:rsid w:val="00B177F3"/>
    <w:rsid w:val="00B20E37"/>
    <w:rsid w:val="00B2431E"/>
    <w:rsid w:val="00B31D1F"/>
    <w:rsid w:val="00B42A69"/>
    <w:rsid w:val="00B42DC7"/>
    <w:rsid w:val="00B42DCC"/>
    <w:rsid w:val="00B50CE6"/>
    <w:rsid w:val="00B50FE2"/>
    <w:rsid w:val="00B5331B"/>
    <w:rsid w:val="00B570A0"/>
    <w:rsid w:val="00B577EC"/>
    <w:rsid w:val="00B57AB3"/>
    <w:rsid w:val="00B62664"/>
    <w:rsid w:val="00B636A7"/>
    <w:rsid w:val="00B72B8C"/>
    <w:rsid w:val="00B767A3"/>
    <w:rsid w:val="00B818E6"/>
    <w:rsid w:val="00B81A22"/>
    <w:rsid w:val="00B832EE"/>
    <w:rsid w:val="00B86A4F"/>
    <w:rsid w:val="00B87DD4"/>
    <w:rsid w:val="00B9230D"/>
    <w:rsid w:val="00B93461"/>
    <w:rsid w:val="00B96CF3"/>
    <w:rsid w:val="00B96D25"/>
    <w:rsid w:val="00BA00CC"/>
    <w:rsid w:val="00BA1FE3"/>
    <w:rsid w:val="00BA627C"/>
    <w:rsid w:val="00BC0EDD"/>
    <w:rsid w:val="00BC0FAE"/>
    <w:rsid w:val="00BC212B"/>
    <w:rsid w:val="00BC3B71"/>
    <w:rsid w:val="00BD728E"/>
    <w:rsid w:val="00BE49AC"/>
    <w:rsid w:val="00BF00FE"/>
    <w:rsid w:val="00BF20B6"/>
    <w:rsid w:val="00BF2D4D"/>
    <w:rsid w:val="00BF53CF"/>
    <w:rsid w:val="00BF5E5E"/>
    <w:rsid w:val="00BF6EB4"/>
    <w:rsid w:val="00C0002E"/>
    <w:rsid w:val="00C00E08"/>
    <w:rsid w:val="00C02411"/>
    <w:rsid w:val="00C027A4"/>
    <w:rsid w:val="00C02984"/>
    <w:rsid w:val="00C0663E"/>
    <w:rsid w:val="00C21867"/>
    <w:rsid w:val="00C21D99"/>
    <w:rsid w:val="00C240DF"/>
    <w:rsid w:val="00C2470A"/>
    <w:rsid w:val="00C2516D"/>
    <w:rsid w:val="00C27E82"/>
    <w:rsid w:val="00C373BA"/>
    <w:rsid w:val="00C376C6"/>
    <w:rsid w:val="00C37A96"/>
    <w:rsid w:val="00C41579"/>
    <w:rsid w:val="00C4184A"/>
    <w:rsid w:val="00C45615"/>
    <w:rsid w:val="00C4782F"/>
    <w:rsid w:val="00C55503"/>
    <w:rsid w:val="00C5792D"/>
    <w:rsid w:val="00C57968"/>
    <w:rsid w:val="00C63864"/>
    <w:rsid w:val="00C63C67"/>
    <w:rsid w:val="00C643EE"/>
    <w:rsid w:val="00C66181"/>
    <w:rsid w:val="00C7113C"/>
    <w:rsid w:val="00C72C72"/>
    <w:rsid w:val="00C801CA"/>
    <w:rsid w:val="00C817D7"/>
    <w:rsid w:val="00C916ED"/>
    <w:rsid w:val="00C9230E"/>
    <w:rsid w:val="00C94470"/>
    <w:rsid w:val="00C956AF"/>
    <w:rsid w:val="00CA098E"/>
    <w:rsid w:val="00CA2A80"/>
    <w:rsid w:val="00CA37AA"/>
    <w:rsid w:val="00CA676D"/>
    <w:rsid w:val="00CA6E1D"/>
    <w:rsid w:val="00CA797C"/>
    <w:rsid w:val="00CB092C"/>
    <w:rsid w:val="00CB1F27"/>
    <w:rsid w:val="00CC0131"/>
    <w:rsid w:val="00CC1575"/>
    <w:rsid w:val="00CC2275"/>
    <w:rsid w:val="00CC41E4"/>
    <w:rsid w:val="00CC45C3"/>
    <w:rsid w:val="00CD2595"/>
    <w:rsid w:val="00CE2FE2"/>
    <w:rsid w:val="00CF2887"/>
    <w:rsid w:val="00CF30A8"/>
    <w:rsid w:val="00CF43E8"/>
    <w:rsid w:val="00CF5DE5"/>
    <w:rsid w:val="00CF5FA8"/>
    <w:rsid w:val="00CF6E5A"/>
    <w:rsid w:val="00D05117"/>
    <w:rsid w:val="00D079BF"/>
    <w:rsid w:val="00D07C4E"/>
    <w:rsid w:val="00D10762"/>
    <w:rsid w:val="00D130F6"/>
    <w:rsid w:val="00D166F7"/>
    <w:rsid w:val="00D178A1"/>
    <w:rsid w:val="00D273C4"/>
    <w:rsid w:val="00D35B10"/>
    <w:rsid w:val="00D41C07"/>
    <w:rsid w:val="00D52488"/>
    <w:rsid w:val="00D56946"/>
    <w:rsid w:val="00D61534"/>
    <w:rsid w:val="00D6545B"/>
    <w:rsid w:val="00D6547E"/>
    <w:rsid w:val="00D72DEE"/>
    <w:rsid w:val="00D750EE"/>
    <w:rsid w:val="00D75B2F"/>
    <w:rsid w:val="00D85BA5"/>
    <w:rsid w:val="00D85E9B"/>
    <w:rsid w:val="00D901CC"/>
    <w:rsid w:val="00D907DB"/>
    <w:rsid w:val="00D91047"/>
    <w:rsid w:val="00D91D12"/>
    <w:rsid w:val="00D960DB"/>
    <w:rsid w:val="00D97236"/>
    <w:rsid w:val="00DA06CD"/>
    <w:rsid w:val="00DA16BB"/>
    <w:rsid w:val="00DA4FA6"/>
    <w:rsid w:val="00DA55A1"/>
    <w:rsid w:val="00DA7FCD"/>
    <w:rsid w:val="00DB337E"/>
    <w:rsid w:val="00DB69A5"/>
    <w:rsid w:val="00DC1061"/>
    <w:rsid w:val="00DC5DC9"/>
    <w:rsid w:val="00DC7847"/>
    <w:rsid w:val="00DD5C2D"/>
    <w:rsid w:val="00DD65AC"/>
    <w:rsid w:val="00DF1D84"/>
    <w:rsid w:val="00DF4106"/>
    <w:rsid w:val="00DF55C8"/>
    <w:rsid w:val="00DF7935"/>
    <w:rsid w:val="00E03907"/>
    <w:rsid w:val="00E04FFC"/>
    <w:rsid w:val="00E07FF1"/>
    <w:rsid w:val="00E1105C"/>
    <w:rsid w:val="00E12CFC"/>
    <w:rsid w:val="00E15288"/>
    <w:rsid w:val="00E22FC8"/>
    <w:rsid w:val="00E255FD"/>
    <w:rsid w:val="00E26542"/>
    <w:rsid w:val="00E26697"/>
    <w:rsid w:val="00E30C6D"/>
    <w:rsid w:val="00E327F6"/>
    <w:rsid w:val="00E372C6"/>
    <w:rsid w:val="00E40111"/>
    <w:rsid w:val="00E426D4"/>
    <w:rsid w:val="00E435F2"/>
    <w:rsid w:val="00E44685"/>
    <w:rsid w:val="00E463D9"/>
    <w:rsid w:val="00E52AF2"/>
    <w:rsid w:val="00E56C35"/>
    <w:rsid w:val="00E57C5B"/>
    <w:rsid w:val="00E60647"/>
    <w:rsid w:val="00E60E89"/>
    <w:rsid w:val="00E63900"/>
    <w:rsid w:val="00E67F43"/>
    <w:rsid w:val="00E7058B"/>
    <w:rsid w:val="00E72B90"/>
    <w:rsid w:val="00E74C26"/>
    <w:rsid w:val="00E80FE4"/>
    <w:rsid w:val="00E905C0"/>
    <w:rsid w:val="00E917D9"/>
    <w:rsid w:val="00EA1735"/>
    <w:rsid w:val="00EA58C6"/>
    <w:rsid w:val="00EA6CF5"/>
    <w:rsid w:val="00EB2E6D"/>
    <w:rsid w:val="00EB44ED"/>
    <w:rsid w:val="00EC25C7"/>
    <w:rsid w:val="00EC3515"/>
    <w:rsid w:val="00EC4BF3"/>
    <w:rsid w:val="00ED066E"/>
    <w:rsid w:val="00ED0E91"/>
    <w:rsid w:val="00ED78ED"/>
    <w:rsid w:val="00EE42B9"/>
    <w:rsid w:val="00EE5AB9"/>
    <w:rsid w:val="00EE7670"/>
    <w:rsid w:val="00EF0027"/>
    <w:rsid w:val="00EF0FFD"/>
    <w:rsid w:val="00EF2501"/>
    <w:rsid w:val="00EF372A"/>
    <w:rsid w:val="00EF3869"/>
    <w:rsid w:val="00EF4643"/>
    <w:rsid w:val="00F007AB"/>
    <w:rsid w:val="00F060B1"/>
    <w:rsid w:val="00F10C42"/>
    <w:rsid w:val="00F131A9"/>
    <w:rsid w:val="00F13D36"/>
    <w:rsid w:val="00F2008A"/>
    <w:rsid w:val="00F21CDD"/>
    <w:rsid w:val="00F2406D"/>
    <w:rsid w:val="00F24FC4"/>
    <w:rsid w:val="00F25039"/>
    <w:rsid w:val="00F263FB"/>
    <w:rsid w:val="00F32573"/>
    <w:rsid w:val="00F33BFB"/>
    <w:rsid w:val="00F400BE"/>
    <w:rsid w:val="00F400E6"/>
    <w:rsid w:val="00F4487E"/>
    <w:rsid w:val="00F47B6A"/>
    <w:rsid w:val="00F52E48"/>
    <w:rsid w:val="00F607FF"/>
    <w:rsid w:val="00F62E1C"/>
    <w:rsid w:val="00F642C9"/>
    <w:rsid w:val="00F64505"/>
    <w:rsid w:val="00F66714"/>
    <w:rsid w:val="00F67A2E"/>
    <w:rsid w:val="00F71ACE"/>
    <w:rsid w:val="00F7490F"/>
    <w:rsid w:val="00F832C0"/>
    <w:rsid w:val="00F86B32"/>
    <w:rsid w:val="00F952B0"/>
    <w:rsid w:val="00FA6246"/>
    <w:rsid w:val="00FA7983"/>
    <w:rsid w:val="00FA7CB9"/>
    <w:rsid w:val="00FB1A17"/>
    <w:rsid w:val="00FB27FB"/>
    <w:rsid w:val="00FB7B27"/>
    <w:rsid w:val="00FC0836"/>
    <w:rsid w:val="00FC34CA"/>
    <w:rsid w:val="00FC41D7"/>
    <w:rsid w:val="00FC4AAB"/>
    <w:rsid w:val="00FC6127"/>
    <w:rsid w:val="00FC6DA2"/>
    <w:rsid w:val="00FD08A6"/>
    <w:rsid w:val="00FD30D5"/>
    <w:rsid w:val="00FD32E7"/>
    <w:rsid w:val="00FE020E"/>
    <w:rsid w:val="00FE4F58"/>
    <w:rsid w:val="00FE7DA3"/>
    <w:rsid w:val="00FF1DB8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7DB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37DB3"/>
    <w:pPr>
      <w:keepNext/>
      <w:jc w:val="center"/>
      <w:outlineLvl w:val="0"/>
    </w:pPr>
    <w:rPr>
      <w:b/>
      <w:bCs/>
      <w:sz w:val="32"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locked/>
    <w:rsid w:val="004E6F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37DB3"/>
    <w:pPr>
      <w:keepNext/>
      <w:jc w:val="both"/>
      <w:outlineLvl w:val="2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37DB3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0"/>
    <w:rsid w:val="00937DB3"/>
    <w:pPr>
      <w:jc w:val="both"/>
    </w:pPr>
    <w:rPr>
      <w:sz w:val="22"/>
      <w:szCs w:val="20"/>
    </w:rPr>
  </w:style>
  <w:style w:type="paragraph" w:styleId="a5">
    <w:name w:val="Body Text Indent"/>
    <w:basedOn w:val="a0"/>
    <w:link w:val="a6"/>
    <w:rsid w:val="00937DB3"/>
    <w:pPr>
      <w:ind w:firstLine="720"/>
      <w:jc w:val="both"/>
    </w:pPr>
    <w:rPr>
      <w:sz w:val="22"/>
      <w:szCs w:val="20"/>
    </w:rPr>
  </w:style>
  <w:style w:type="character" w:styleId="a7">
    <w:name w:val="Hyperlink"/>
    <w:rsid w:val="00686634"/>
    <w:rPr>
      <w:rFonts w:cs="Times New Roman"/>
      <w:color w:val="0000FF"/>
      <w:u w:val="single"/>
    </w:rPr>
  </w:style>
  <w:style w:type="character" w:styleId="a8">
    <w:name w:val="Strong"/>
    <w:qFormat/>
    <w:rsid w:val="005B6DD9"/>
    <w:rPr>
      <w:rFonts w:cs="Times New Roman"/>
      <w:b/>
      <w:bCs/>
    </w:rPr>
  </w:style>
  <w:style w:type="paragraph" w:styleId="a9">
    <w:name w:val="Balloon Text"/>
    <w:basedOn w:val="a0"/>
    <w:link w:val="aa"/>
    <w:semiHidden/>
    <w:rsid w:val="0080534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80534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0"/>
    <w:rsid w:val="00983AE3"/>
    <w:pPr>
      <w:ind w:left="720"/>
    </w:pPr>
  </w:style>
  <w:style w:type="character" w:customStyle="1" w:styleId="Ab">
    <w:name w:val="Нет A"/>
    <w:rsid w:val="00E435F2"/>
  </w:style>
  <w:style w:type="paragraph" w:styleId="ac">
    <w:name w:val="List Paragraph"/>
    <w:rsid w:val="00E435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1">
    <w:name w:val="Импортированный стиль 1"/>
    <w:rsid w:val="00E435F2"/>
    <w:pPr>
      <w:numPr>
        <w:numId w:val="23"/>
      </w:numPr>
    </w:pPr>
  </w:style>
  <w:style w:type="table" w:styleId="ad">
    <w:name w:val="Table Grid"/>
    <w:basedOn w:val="a2"/>
    <w:locked/>
    <w:rsid w:val="00C2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uiPriority w:val="99"/>
    <w:rsid w:val="00DA7F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A7FCD"/>
    <w:rPr>
      <w:sz w:val="24"/>
      <w:szCs w:val="24"/>
    </w:rPr>
  </w:style>
  <w:style w:type="paragraph" w:styleId="af0">
    <w:name w:val="footer"/>
    <w:basedOn w:val="a0"/>
    <w:link w:val="af1"/>
    <w:uiPriority w:val="99"/>
    <w:rsid w:val="00DA7F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A7FCD"/>
    <w:rPr>
      <w:sz w:val="24"/>
      <w:szCs w:val="24"/>
    </w:rPr>
  </w:style>
  <w:style w:type="paragraph" w:styleId="af2">
    <w:name w:val="Normal (Web)"/>
    <w:uiPriority w:val="99"/>
    <w:rsid w:val="0046295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D91D1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2">
    <w:name w:val="Импортированный стиль 2"/>
    <w:rsid w:val="00830AC3"/>
    <w:pPr>
      <w:numPr>
        <w:numId w:val="26"/>
      </w:numPr>
    </w:pPr>
  </w:style>
  <w:style w:type="table" w:customStyle="1" w:styleId="TableNormal">
    <w:name w:val="Table Normal"/>
    <w:rsid w:val="009E27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Текстовый блок A"/>
    <w:rsid w:val="009E275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Arial Unicode MS" w:hAnsi="Arial Unicode MS" w:cs="Arial Unicode MS"/>
      <w:color w:val="222222"/>
      <w:sz w:val="28"/>
      <w:szCs w:val="28"/>
      <w:u w:color="222222"/>
      <w:bdr w:val="nil"/>
    </w:rPr>
  </w:style>
  <w:style w:type="paragraph" w:customStyle="1" w:styleId="2A">
    <w:name w:val="Стиль таблицы 2 A"/>
    <w:rsid w:val="009E27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Baskerville" w:eastAsia="Arial Unicode MS" w:hAnsi="Baskerville" w:cs="Arial Unicode MS"/>
      <w:color w:val="314924"/>
      <w:u w:color="314924"/>
      <w:bdr w:val="nil"/>
    </w:rPr>
  </w:style>
  <w:style w:type="character" w:customStyle="1" w:styleId="21">
    <w:name w:val="Заголовок 2 Знак"/>
    <w:link w:val="20"/>
    <w:semiHidden/>
    <w:rsid w:val="004E6F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E6F4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E6F48"/>
    <w:rPr>
      <w:rFonts w:ascii="Times New Roman" w:eastAsia="Times New Roman" w:hAnsi="Times New Roman" w:cs="Times New Roman"/>
      <w:color w:val="0432FF"/>
      <w:sz w:val="28"/>
      <w:szCs w:val="28"/>
      <w:u w:val="single" w:color="000000"/>
      <w:lang w:val="en-US"/>
    </w:rPr>
  </w:style>
  <w:style w:type="numbering" w:customStyle="1" w:styleId="a">
    <w:name w:val="Пункты"/>
    <w:rsid w:val="004E6F48"/>
    <w:pPr>
      <w:numPr>
        <w:numId w:val="31"/>
      </w:numPr>
    </w:pPr>
  </w:style>
  <w:style w:type="paragraph" w:customStyle="1" w:styleId="2B">
    <w:name w:val="Стиль таблицы 2 B"/>
    <w:rsid w:val="004E6F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f4">
    <w:name w:val="Plain Text"/>
    <w:basedOn w:val="a0"/>
    <w:link w:val="af5"/>
    <w:uiPriority w:val="99"/>
    <w:rsid w:val="00011BAF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011BAF"/>
    <w:rPr>
      <w:rFonts w:ascii="Courier New" w:hAnsi="Courier New"/>
    </w:rPr>
  </w:style>
  <w:style w:type="character" w:customStyle="1" w:styleId="11">
    <w:name w:val="Заголовок 1 Знак"/>
    <w:link w:val="10"/>
    <w:rsid w:val="00FC6DA2"/>
    <w:rPr>
      <w:b/>
      <w:bCs/>
      <w:sz w:val="32"/>
    </w:rPr>
  </w:style>
  <w:style w:type="character" w:customStyle="1" w:styleId="a6">
    <w:name w:val="Основной текст с отступом Знак"/>
    <w:link w:val="a5"/>
    <w:rsid w:val="00FC6DA2"/>
    <w:rPr>
      <w:sz w:val="22"/>
    </w:rPr>
  </w:style>
  <w:style w:type="paragraph" w:styleId="30">
    <w:name w:val="Body Text 3"/>
    <w:basedOn w:val="a0"/>
    <w:link w:val="31"/>
    <w:uiPriority w:val="99"/>
    <w:unhideWhenUsed/>
    <w:rsid w:val="004B008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4B00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-c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1944</Words>
  <Characters>13926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15839</CharactersWithSpaces>
  <SharedDoc>false</SharedDoc>
  <HLinks>
    <vt:vector size="6" baseType="variant"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mailto:ib-csk@mail.ru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Zverdvd.org</cp:lastModifiedBy>
  <cp:revision>3</cp:revision>
  <cp:lastPrinted>2019-06-18T07:03:00Z</cp:lastPrinted>
  <dcterms:created xsi:type="dcterms:W3CDTF">2019-06-25T10:49:00Z</dcterms:created>
  <dcterms:modified xsi:type="dcterms:W3CDTF">2019-09-09T07:20:00Z</dcterms:modified>
</cp:coreProperties>
</file>